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A5" w:rsidRPr="00A95787" w:rsidRDefault="00AD18A5" w:rsidP="00AD18A5">
      <w:pPr>
        <w:spacing w:after="0"/>
        <w:jc w:val="right"/>
        <w:rPr>
          <w:rFonts w:ascii="Arial" w:hAnsi="Arial" w:cs="Arial"/>
        </w:rPr>
      </w:pPr>
      <w:r w:rsidRPr="00F37CC9">
        <w:rPr>
          <w:rFonts w:ascii="Arial" w:hAnsi="Arial" w:cs="Arial"/>
        </w:rPr>
        <w:t>Jméno, příjmení, třída: ___________</w:t>
      </w:r>
      <w:r>
        <w:rPr>
          <w:rFonts w:ascii="Arial" w:hAnsi="Arial" w:cs="Arial"/>
        </w:rPr>
        <w:t>____</w:t>
      </w:r>
      <w:r w:rsidR="0049782B">
        <w:rPr>
          <w:rFonts w:ascii="Arial" w:hAnsi="Arial" w:cs="Arial"/>
        </w:rPr>
        <w:t>_________</w:t>
      </w:r>
      <w:r>
        <w:rPr>
          <w:rFonts w:ascii="Arial" w:hAnsi="Arial" w:cs="Arial"/>
        </w:rPr>
        <w:t>____</w:t>
      </w:r>
    </w:p>
    <w:p w:rsidR="00DF7E78" w:rsidRPr="00F225F3" w:rsidRDefault="00A814C9" w:rsidP="00DF7E78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Zeměpis</w:t>
      </w:r>
      <w:r w:rsidR="00CB5F98">
        <w:rPr>
          <w:rFonts w:ascii="Arial" w:hAnsi="Arial" w:cs="Arial"/>
          <w:b/>
          <w:sz w:val="32"/>
          <w:szCs w:val="32"/>
          <w:u w:val="single"/>
        </w:rPr>
        <w:t xml:space="preserve"> 6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 xml:space="preserve">. </w:t>
      </w:r>
      <w:r w:rsidR="00D829BD">
        <w:rPr>
          <w:rFonts w:ascii="Arial" w:hAnsi="Arial" w:cs="Arial"/>
          <w:b/>
          <w:sz w:val="32"/>
          <w:szCs w:val="32"/>
          <w:u w:val="single"/>
        </w:rPr>
        <w:t>r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>očník</w:t>
      </w:r>
      <w:r w:rsidR="007A49E3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CB09A6">
        <w:rPr>
          <w:rFonts w:ascii="Arial" w:hAnsi="Arial" w:cs="Arial"/>
          <w:b/>
          <w:sz w:val="28"/>
          <w:szCs w:val="28"/>
          <w:u w:val="single"/>
        </w:rPr>
        <w:t>(3. 5. – 7. 5</w:t>
      </w:r>
      <w:r w:rsidR="00DF7E78" w:rsidRPr="00F225F3">
        <w:rPr>
          <w:rFonts w:ascii="Arial" w:hAnsi="Arial" w:cs="Arial"/>
          <w:b/>
          <w:sz w:val="28"/>
          <w:szCs w:val="28"/>
          <w:u w:val="single"/>
        </w:rPr>
        <w:t>. 2021)</w:t>
      </w:r>
      <w:r w:rsidR="000B71A1">
        <w:rPr>
          <w:rFonts w:ascii="Arial" w:hAnsi="Arial" w:cs="Arial"/>
          <w:b/>
          <w:sz w:val="28"/>
          <w:szCs w:val="28"/>
          <w:u w:val="single"/>
        </w:rPr>
        <w:t xml:space="preserve"> – Soňa </w:t>
      </w:r>
      <w:proofErr w:type="spellStart"/>
      <w:r w:rsidR="000B71A1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DF7E78" w:rsidRPr="002E4A14" w:rsidRDefault="00DF7E78" w:rsidP="00DF7E78">
      <w:pPr>
        <w:spacing w:after="0"/>
        <w:rPr>
          <w:rFonts w:ascii="Arial" w:hAnsi="Arial" w:cs="Arial"/>
          <w:b/>
          <w:sz w:val="16"/>
          <w:szCs w:val="16"/>
        </w:rPr>
      </w:pPr>
    </w:p>
    <w:p w:rsidR="00DF7E78" w:rsidRDefault="00DF7E78" w:rsidP="00DF7E7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</w:t>
        </w:r>
        <w:r w:rsidRPr="00CB0F52">
          <w:rPr>
            <w:rStyle w:val="Hypertextovodkaz"/>
            <w:rFonts w:ascii="Cambria Math" w:hAnsi="Cambria Math" w:cs="Arial"/>
            <w:b/>
            <w:color w:val="auto"/>
            <w:sz w:val="28"/>
            <w:szCs w:val="28"/>
          </w:rPr>
          <w:t>@</w:t>
        </w:r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zsmojzir.cz</w:t>
        </w:r>
      </w:hyperlink>
      <w:r w:rsidR="00A62DD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na messengeru </w:t>
      </w:r>
      <w:r w:rsidRPr="00AD600E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Pr="00AD600E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DF7E78" w:rsidRPr="002E4A14" w:rsidRDefault="00DF7E78" w:rsidP="00DF7E78">
      <w:pPr>
        <w:spacing w:after="120"/>
        <w:rPr>
          <w:rFonts w:ascii="Arial" w:hAnsi="Arial" w:cs="Arial"/>
          <w:b/>
          <w:sz w:val="16"/>
          <w:szCs w:val="16"/>
          <w:u w:val="single"/>
        </w:rPr>
      </w:pPr>
    </w:p>
    <w:p w:rsidR="00A62DD7" w:rsidRDefault="002E4A14" w:rsidP="00A62DD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Vypracované práce odevzdávejte </w:t>
      </w:r>
      <w:r w:rsidR="00CB09A6">
        <w:rPr>
          <w:rFonts w:ascii="Arial" w:hAnsi="Arial" w:cs="Arial"/>
          <w:b/>
          <w:sz w:val="24"/>
          <w:szCs w:val="24"/>
        </w:rPr>
        <w:t>(nejpozději do pátku 7. 5</w:t>
      </w:r>
      <w:r w:rsidR="00626058">
        <w:rPr>
          <w:rFonts w:ascii="Arial" w:hAnsi="Arial" w:cs="Arial"/>
          <w:b/>
          <w:sz w:val="24"/>
          <w:szCs w:val="24"/>
        </w:rPr>
        <w:t xml:space="preserve">. 2021) </w:t>
      </w:r>
      <w:r>
        <w:rPr>
          <w:rFonts w:ascii="Arial" w:hAnsi="Arial" w:cs="Arial"/>
          <w:b/>
          <w:sz w:val="24"/>
          <w:szCs w:val="24"/>
        </w:rPr>
        <w:t xml:space="preserve">zpět do školy nebo mi je můžete zaslat prostřednictvím e-mailu </w:t>
      </w:r>
      <w:hyperlink r:id="rId9" w:history="1">
        <w:r w:rsidR="00A62DD7"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</w:t>
        </w:r>
        <w:r w:rsidR="00A62DD7" w:rsidRPr="00CB0F52">
          <w:rPr>
            <w:rStyle w:val="Hypertextovodkaz"/>
            <w:rFonts w:ascii="Cambria Math" w:hAnsi="Cambria Math" w:cs="Arial"/>
            <w:b/>
            <w:color w:val="auto"/>
            <w:sz w:val="28"/>
            <w:szCs w:val="28"/>
          </w:rPr>
          <w:t>@</w:t>
        </w:r>
        <w:r w:rsidR="00A62DD7"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zsmojzir.cz</w:t>
        </w:r>
      </w:hyperlink>
      <w:r w:rsidR="00A62DD7">
        <w:rPr>
          <w:rFonts w:ascii="Arial" w:hAnsi="Arial" w:cs="Arial"/>
          <w:b/>
          <w:sz w:val="24"/>
          <w:szCs w:val="24"/>
        </w:rPr>
        <w:t xml:space="preserve">, messengeru </w:t>
      </w:r>
      <w:r w:rsidR="00A62DD7" w:rsidRPr="00AD600E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proofErr w:type="gramStart"/>
      <w:r w:rsidR="00A62DD7" w:rsidRPr="00AD600E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 w:rsidR="00A62DD7">
        <w:rPr>
          <w:rFonts w:ascii="Arial" w:hAnsi="Arial" w:cs="Arial"/>
          <w:b/>
          <w:sz w:val="24"/>
          <w:szCs w:val="24"/>
        </w:rPr>
        <w:t>, ......</w:t>
      </w:r>
      <w:proofErr w:type="gramEnd"/>
    </w:p>
    <w:p w:rsidR="00AD2138" w:rsidRPr="00950838" w:rsidRDefault="00AD2138" w:rsidP="00041C09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B56138" w:rsidRPr="00AF01EC" w:rsidRDefault="00B56138" w:rsidP="00B56138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AF01EC">
        <w:rPr>
          <w:rFonts w:ascii="Arial" w:hAnsi="Arial" w:cs="Arial"/>
          <w:b/>
          <w:sz w:val="26"/>
          <w:szCs w:val="26"/>
          <w:u w:val="single"/>
        </w:rPr>
        <w:t xml:space="preserve">1. Jako inspiraci zhlédni na </w:t>
      </w:r>
      <w:proofErr w:type="spellStart"/>
      <w:r w:rsidRPr="00AF01EC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>
        <w:rPr>
          <w:rFonts w:ascii="Arial" w:hAnsi="Arial" w:cs="Arial"/>
          <w:b/>
          <w:sz w:val="26"/>
          <w:szCs w:val="26"/>
          <w:u w:val="single"/>
        </w:rPr>
        <w:t xml:space="preserve"> (</w:t>
      </w:r>
      <w:r w:rsidR="00AC79F2">
        <w:rPr>
          <w:rFonts w:ascii="Arial" w:hAnsi="Arial" w:cs="Arial"/>
          <w:b/>
          <w:sz w:val="26"/>
          <w:szCs w:val="26"/>
          <w:u w:val="single"/>
        </w:rPr>
        <w:t>Afrika</w:t>
      </w:r>
      <w:r w:rsidRPr="00AF01EC">
        <w:rPr>
          <w:rFonts w:ascii="Arial" w:hAnsi="Arial" w:cs="Arial"/>
          <w:b/>
          <w:sz w:val="26"/>
          <w:szCs w:val="26"/>
          <w:u w:val="single"/>
        </w:rPr>
        <w:t>):</w:t>
      </w:r>
    </w:p>
    <w:p w:rsidR="00A2648A" w:rsidRDefault="00AC79F2" w:rsidP="00041C09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0" w:history="1">
        <w:r w:rsidRPr="00AC79F2">
          <w:rPr>
            <w:rStyle w:val="Hypertextovodkaz"/>
            <w:rFonts w:ascii="Arial" w:hAnsi="Arial" w:cs="Arial"/>
            <w:sz w:val="24"/>
            <w:szCs w:val="24"/>
          </w:rPr>
          <w:t>https://www.youtube.com/watch?v=C8kujVqCVTM</w:t>
        </w:r>
      </w:hyperlink>
    </w:p>
    <w:p w:rsidR="001F368C" w:rsidRDefault="001F368C" w:rsidP="00041C09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1" w:history="1">
        <w:r w:rsidRPr="00EC7F70">
          <w:rPr>
            <w:rStyle w:val="Hypertextovodkaz"/>
            <w:rFonts w:ascii="Arial" w:hAnsi="Arial" w:cs="Arial"/>
            <w:sz w:val="24"/>
            <w:szCs w:val="24"/>
          </w:rPr>
          <w:t>https://www.youtube.com/watch?v=O3_8fJx_Tw0</w:t>
        </w:r>
      </w:hyperlink>
    </w:p>
    <w:p w:rsidR="001F368C" w:rsidRDefault="001F368C" w:rsidP="00041C09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2" w:history="1">
        <w:r w:rsidRPr="00EC7F70">
          <w:rPr>
            <w:rStyle w:val="Hypertextovodkaz"/>
            <w:rFonts w:ascii="Arial" w:hAnsi="Arial" w:cs="Arial"/>
            <w:sz w:val="24"/>
            <w:szCs w:val="24"/>
          </w:rPr>
          <w:t>https://www.youtube.com/watch?v=ZBKZpk29bts</w:t>
        </w:r>
      </w:hyperlink>
    </w:p>
    <w:p w:rsidR="00AC79F2" w:rsidRPr="00E5037F" w:rsidRDefault="00AC79F2" w:rsidP="00041C09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E8035A" w:rsidRDefault="00E5037F" w:rsidP="00041C09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2</w:t>
      </w:r>
      <w:r w:rsidR="00E8035A" w:rsidRPr="00F225F3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CB2711">
        <w:rPr>
          <w:rFonts w:ascii="Arial" w:hAnsi="Arial" w:cs="Arial"/>
          <w:b/>
          <w:sz w:val="26"/>
          <w:szCs w:val="26"/>
          <w:u w:val="single"/>
        </w:rPr>
        <w:t xml:space="preserve">Pracujeme s </w:t>
      </w:r>
      <w:r w:rsidR="006B2F85">
        <w:rPr>
          <w:rFonts w:ascii="Arial" w:hAnsi="Arial" w:cs="Arial"/>
          <w:b/>
          <w:sz w:val="26"/>
          <w:szCs w:val="26"/>
          <w:u w:val="single"/>
        </w:rPr>
        <w:t>učebnicí (oranžovo-okrovou) ZEMĚPIS SVĚTA 1</w:t>
      </w:r>
      <w:r w:rsidR="00E8035A">
        <w:rPr>
          <w:rFonts w:ascii="Arial" w:hAnsi="Arial" w:cs="Arial"/>
          <w:b/>
          <w:sz w:val="26"/>
          <w:szCs w:val="26"/>
          <w:u w:val="single"/>
        </w:rPr>
        <w:t>.</w:t>
      </w:r>
    </w:p>
    <w:p w:rsidR="00E8035A" w:rsidRPr="00FE6E78" w:rsidRDefault="00E8035A" w:rsidP="00810C63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D52470" w:rsidRDefault="00D52470" w:rsidP="00D52470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3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Pr="00AF01EC">
        <w:rPr>
          <w:rFonts w:ascii="Arial" w:hAnsi="Arial" w:cs="Arial"/>
          <w:b/>
          <w:sz w:val="26"/>
          <w:szCs w:val="26"/>
          <w:u w:val="single"/>
        </w:rPr>
        <w:t>Přečti si v učebnici</w:t>
      </w:r>
      <w:r w:rsidR="001F368C">
        <w:rPr>
          <w:rFonts w:ascii="Arial" w:hAnsi="Arial" w:cs="Arial"/>
          <w:b/>
          <w:sz w:val="26"/>
          <w:szCs w:val="26"/>
          <w:u w:val="single"/>
        </w:rPr>
        <w:t xml:space="preserve"> str. 22 – 27</w:t>
      </w:r>
      <w:r>
        <w:rPr>
          <w:rFonts w:ascii="Arial" w:hAnsi="Arial" w:cs="Arial"/>
          <w:b/>
          <w:sz w:val="26"/>
          <w:szCs w:val="26"/>
          <w:u w:val="single"/>
        </w:rPr>
        <w:t>.</w:t>
      </w:r>
    </w:p>
    <w:p w:rsidR="00D52470" w:rsidRPr="00D52470" w:rsidRDefault="00D52470" w:rsidP="00747D7E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474B47" w:rsidRDefault="00D52470" w:rsidP="00747D7E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4</w:t>
      </w:r>
      <w:r w:rsidR="00E8035A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710792">
        <w:rPr>
          <w:rFonts w:ascii="Arial" w:hAnsi="Arial" w:cs="Arial"/>
          <w:b/>
          <w:sz w:val="26"/>
          <w:szCs w:val="26"/>
          <w:u w:val="single"/>
        </w:rPr>
        <w:t>Napiš nadpis</w:t>
      </w:r>
      <w:r w:rsidR="00E8035A" w:rsidRPr="00F225F3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E8035A">
        <w:rPr>
          <w:rFonts w:ascii="Arial" w:hAnsi="Arial" w:cs="Arial"/>
          <w:b/>
          <w:sz w:val="26"/>
          <w:szCs w:val="26"/>
          <w:u w:val="single"/>
        </w:rPr>
        <w:t>„</w:t>
      </w:r>
      <w:r w:rsidR="00710792">
        <w:rPr>
          <w:rFonts w:ascii="Arial" w:hAnsi="Arial" w:cs="Arial"/>
          <w:b/>
          <w:sz w:val="26"/>
          <w:szCs w:val="26"/>
          <w:u w:val="single"/>
        </w:rPr>
        <w:t>Afrika</w:t>
      </w:r>
      <w:r w:rsidR="00E8035A">
        <w:rPr>
          <w:rFonts w:ascii="Arial" w:hAnsi="Arial" w:cs="Arial"/>
          <w:b/>
          <w:sz w:val="26"/>
          <w:szCs w:val="26"/>
          <w:u w:val="single"/>
        </w:rPr>
        <w:t xml:space="preserve">“ </w:t>
      </w:r>
      <w:r w:rsidR="00E8035A" w:rsidRPr="00F225F3">
        <w:rPr>
          <w:rFonts w:ascii="Arial" w:hAnsi="Arial" w:cs="Arial"/>
          <w:b/>
          <w:sz w:val="26"/>
          <w:szCs w:val="26"/>
          <w:u w:val="single"/>
        </w:rPr>
        <w:t>do školního sešitu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5B08CB" w:rsidRPr="005B08CB" w:rsidRDefault="005B08CB" w:rsidP="00474B47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747D7E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5</w:t>
      </w:r>
      <w:r w:rsidR="005B08CB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710792">
        <w:rPr>
          <w:rFonts w:ascii="Arial" w:hAnsi="Arial" w:cs="Arial"/>
          <w:b/>
          <w:sz w:val="26"/>
          <w:szCs w:val="26"/>
          <w:u w:val="single"/>
        </w:rPr>
        <w:t>Nalep mapu Afriky do školního sešitu</w:t>
      </w:r>
      <w:r w:rsidR="00A03A05">
        <w:rPr>
          <w:rFonts w:ascii="Arial" w:hAnsi="Arial" w:cs="Arial"/>
          <w:b/>
          <w:sz w:val="26"/>
          <w:szCs w:val="26"/>
          <w:u w:val="single"/>
        </w:rPr>
        <w:t>.</w:t>
      </w:r>
      <w:r w:rsidR="008B5D8A">
        <w:rPr>
          <w:rFonts w:ascii="Arial" w:hAnsi="Arial" w:cs="Arial"/>
          <w:b/>
          <w:sz w:val="26"/>
          <w:szCs w:val="26"/>
          <w:u w:val="single"/>
        </w:rPr>
        <w:t xml:space="preserve"> </w:t>
      </w:r>
    </w:p>
    <w:p w:rsidR="00A62DD7" w:rsidRDefault="00A62DD7" w:rsidP="00A62DD7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585A39" w:rsidRDefault="00BF0DE4" w:rsidP="00585A39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6</w:t>
      </w:r>
      <w:r w:rsidR="00585A39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585A39"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 w:rsidR="00585A39">
        <w:rPr>
          <w:rFonts w:ascii="Arial" w:hAnsi="Arial" w:cs="Arial"/>
          <w:b/>
          <w:sz w:val="26"/>
          <w:szCs w:val="26"/>
          <w:u w:val="single"/>
        </w:rPr>
        <w:t>nebo nalep z tohoto pracovního listu zápis „</w:t>
      </w:r>
      <w:r w:rsidR="00710792">
        <w:rPr>
          <w:rFonts w:ascii="Arial" w:hAnsi="Arial" w:cs="Arial"/>
          <w:b/>
          <w:sz w:val="26"/>
          <w:szCs w:val="26"/>
          <w:u w:val="single"/>
        </w:rPr>
        <w:t>Afrika</w:t>
      </w:r>
      <w:r w:rsidR="00585A39">
        <w:rPr>
          <w:rFonts w:ascii="Arial" w:hAnsi="Arial" w:cs="Arial"/>
          <w:b/>
          <w:sz w:val="26"/>
          <w:szCs w:val="26"/>
          <w:u w:val="single"/>
        </w:rPr>
        <w:t>“.</w:t>
      </w:r>
    </w:p>
    <w:p w:rsidR="00585A39" w:rsidRPr="00585A39" w:rsidRDefault="00585A39" w:rsidP="00585A39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BF0DE4" w:rsidRDefault="0042475C" w:rsidP="00BF0DE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7. </w:t>
      </w:r>
      <w:r w:rsidR="00BF0DE4">
        <w:rPr>
          <w:rFonts w:ascii="Arial" w:hAnsi="Arial" w:cs="Arial"/>
          <w:b/>
          <w:sz w:val="26"/>
          <w:szCs w:val="26"/>
          <w:u w:val="single"/>
        </w:rPr>
        <w:t>Nakresli obrázek</w:t>
      </w:r>
      <w:r w:rsidR="00710792">
        <w:rPr>
          <w:rFonts w:ascii="Arial" w:hAnsi="Arial" w:cs="Arial"/>
          <w:b/>
          <w:sz w:val="26"/>
          <w:szCs w:val="26"/>
          <w:u w:val="single"/>
        </w:rPr>
        <w:t xml:space="preserve"> „Srovnání Afriky s ostatními světadíly v rozloze i v počtu obyvatel“</w:t>
      </w:r>
      <w:r w:rsidR="00BF0DE4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710792">
        <w:rPr>
          <w:rFonts w:ascii="Arial" w:hAnsi="Arial" w:cs="Arial"/>
          <w:b/>
          <w:sz w:val="26"/>
          <w:szCs w:val="26"/>
          <w:u w:val="single"/>
        </w:rPr>
        <w:t>podle učebnice str. 23 uprostřed</w:t>
      </w:r>
      <w:r w:rsidR="00BF0DE4">
        <w:rPr>
          <w:rFonts w:ascii="Arial" w:hAnsi="Arial" w:cs="Arial"/>
          <w:b/>
          <w:sz w:val="26"/>
          <w:szCs w:val="26"/>
          <w:u w:val="single"/>
        </w:rPr>
        <w:t>.</w:t>
      </w:r>
    </w:p>
    <w:p w:rsidR="00BF0DE4" w:rsidRDefault="00BF0DE4" w:rsidP="00BF0DE4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585A39" w:rsidRDefault="00D52470" w:rsidP="00585A39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8</w:t>
      </w:r>
      <w:r w:rsidR="00585A39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585A39"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 w:rsidR="00585A39">
        <w:rPr>
          <w:rFonts w:ascii="Arial" w:hAnsi="Arial" w:cs="Arial"/>
          <w:b/>
          <w:sz w:val="26"/>
          <w:szCs w:val="26"/>
          <w:u w:val="single"/>
        </w:rPr>
        <w:t>nebo nalep z tohoto pracovního listu zápis „</w:t>
      </w:r>
      <w:r w:rsidR="0042475C">
        <w:rPr>
          <w:rFonts w:ascii="Arial" w:hAnsi="Arial" w:cs="Arial"/>
          <w:b/>
          <w:sz w:val="26"/>
          <w:szCs w:val="26"/>
          <w:u w:val="single"/>
        </w:rPr>
        <w:t>Povrch</w:t>
      </w:r>
      <w:r w:rsidR="00F44B8A">
        <w:rPr>
          <w:rFonts w:ascii="Arial" w:hAnsi="Arial" w:cs="Arial"/>
          <w:b/>
          <w:sz w:val="26"/>
          <w:szCs w:val="26"/>
          <w:u w:val="single"/>
        </w:rPr>
        <w:t xml:space="preserve"> Afriky</w:t>
      </w:r>
      <w:r w:rsidR="00585A39">
        <w:rPr>
          <w:rFonts w:ascii="Arial" w:hAnsi="Arial" w:cs="Arial"/>
          <w:b/>
          <w:sz w:val="26"/>
          <w:szCs w:val="26"/>
          <w:u w:val="single"/>
        </w:rPr>
        <w:t>“.</w:t>
      </w:r>
    </w:p>
    <w:p w:rsidR="00585A39" w:rsidRDefault="00585A39" w:rsidP="00585A39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BF0DE4" w:rsidRDefault="00BF0DE4" w:rsidP="00BF0DE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9. </w:t>
      </w:r>
      <w:r w:rsidR="00F44B8A">
        <w:rPr>
          <w:rFonts w:ascii="Arial" w:hAnsi="Arial" w:cs="Arial"/>
          <w:b/>
          <w:sz w:val="26"/>
          <w:szCs w:val="26"/>
          <w:u w:val="single"/>
        </w:rPr>
        <w:t>Vybarvi obrázek „Východoafrické příkopové propadliny“</w:t>
      </w:r>
      <w:r w:rsidR="00F809C5">
        <w:rPr>
          <w:rFonts w:ascii="Arial" w:hAnsi="Arial" w:cs="Arial"/>
          <w:b/>
          <w:sz w:val="26"/>
          <w:szCs w:val="26"/>
          <w:u w:val="single"/>
        </w:rPr>
        <w:t xml:space="preserve"> a obrázek „</w:t>
      </w:r>
      <w:r w:rsidR="00F44B8A">
        <w:rPr>
          <w:rFonts w:ascii="Arial" w:hAnsi="Arial" w:cs="Arial"/>
          <w:b/>
          <w:sz w:val="26"/>
          <w:szCs w:val="26"/>
          <w:u w:val="single"/>
        </w:rPr>
        <w:t>Uspořádání rostlinstva ve výškových stupních“ ze str. 24 uprostřed + dole</w:t>
      </w:r>
      <w:r>
        <w:rPr>
          <w:rFonts w:ascii="Arial" w:hAnsi="Arial" w:cs="Arial"/>
          <w:b/>
          <w:sz w:val="26"/>
          <w:szCs w:val="26"/>
          <w:u w:val="single"/>
        </w:rPr>
        <w:t>.</w:t>
      </w:r>
    </w:p>
    <w:p w:rsidR="00A03A05" w:rsidRPr="005B08CB" w:rsidRDefault="00A03A05" w:rsidP="00A62DD7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44B8A" w:rsidRDefault="00F44B8A" w:rsidP="00F44B8A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10</w:t>
      </w:r>
      <w:r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>
        <w:rPr>
          <w:rFonts w:ascii="Arial" w:hAnsi="Arial" w:cs="Arial"/>
          <w:b/>
          <w:sz w:val="26"/>
          <w:szCs w:val="26"/>
          <w:u w:val="single"/>
        </w:rPr>
        <w:t>nebo nalep z tohoto pracovního listu zápis „</w:t>
      </w:r>
      <w:r>
        <w:rPr>
          <w:rFonts w:ascii="Arial" w:hAnsi="Arial" w:cs="Arial"/>
          <w:b/>
          <w:sz w:val="26"/>
          <w:szCs w:val="26"/>
          <w:u w:val="single"/>
        </w:rPr>
        <w:t>podnebí</w:t>
      </w:r>
      <w:r>
        <w:rPr>
          <w:rFonts w:ascii="Arial" w:hAnsi="Arial" w:cs="Arial"/>
          <w:b/>
          <w:sz w:val="26"/>
          <w:szCs w:val="26"/>
          <w:u w:val="single"/>
        </w:rPr>
        <w:t xml:space="preserve"> Afriky“.</w:t>
      </w:r>
    </w:p>
    <w:p w:rsidR="00F44B8A" w:rsidRDefault="00F44B8A" w:rsidP="00F44B8A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44B8A" w:rsidRDefault="00F44B8A" w:rsidP="00F44B8A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11</w:t>
      </w:r>
      <w:r>
        <w:rPr>
          <w:rFonts w:ascii="Arial" w:hAnsi="Arial" w:cs="Arial"/>
          <w:b/>
          <w:sz w:val="26"/>
          <w:szCs w:val="26"/>
          <w:u w:val="single"/>
        </w:rPr>
        <w:t>. Vybarvi obrázek „</w:t>
      </w:r>
      <w:r>
        <w:rPr>
          <w:rFonts w:ascii="Arial" w:hAnsi="Arial" w:cs="Arial"/>
          <w:b/>
          <w:sz w:val="26"/>
          <w:szCs w:val="26"/>
          <w:u w:val="single"/>
        </w:rPr>
        <w:t>Dvě mapky srovnávající rozdíly v rozložení teplot na africkém světadíle v lednu a v červenci</w:t>
      </w:r>
      <w:r>
        <w:rPr>
          <w:rFonts w:ascii="Arial" w:hAnsi="Arial" w:cs="Arial"/>
          <w:b/>
          <w:sz w:val="26"/>
          <w:szCs w:val="26"/>
          <w:u w:val="single"/>
        </w:rPr>
        <w:t xml:space="preserve">“ ze str. </w:t>
      </w:r>
      <w:r>
        <w:rPr>
          <w:rFonts w:ascii="Arial" w:hAnsi="Arial" w:cs="Arial"/>
          <w:b/>
          <w:sz w:val="26"/>
          <w:szCs w:val="26"/>
          <w:u w:val="single"/>
        </w:rPr>
        <w:t>26 uprostřed</w:t>
      </w:r>
      <w:r>
        <w:rPr>
          <w:rFonts w:ascii="Arial" w:hAnsi="Arial" w:cs="Arial"/>
          <w:b/>
          <w:sz w:val="26"/>
          <w:szCs w:val="26"/>
          <w:u w:val="single"/>
        </w:rPr>
        <w:t>.</w:t>
      </w:r>
    </w:p>
    <w:p w:rsidR="00A62DD7" w:rsidRDefault="00A62DD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2C59F7" w:rsidRDefault="002C59F7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D52470" w:rsidP="00A62DD7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D52470" w:rsidRDefault="00F44B8A" w:rsidP="00D52470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lastRenderedPageBreak/>
        <w:t>Afrika</w:t>
      </w:r>
    </w:p>
    <w:p w:rsidR="00F44B8A" w:rsidRDefault="00F44B8A" w:rsidP="00F44B8A">
      <w:pPr>
        <w:rPr>
          <w:rStyle w:val="Hypertextovodkaz"/>
          <w:rFonts w:ascii="Arial" w:hAnsi="Arial" w:cs="Arial"/>
          <w:sz w:val="2"/>
          <w:szCs w:val="2"/>
          <w:u w:val="none"/>
          <w:shd w:val="clear" w:color="auto" w:fill="F4F4F4"/>
        </w:rPr>
      </w:pPr>
      <w:r>
        <w:rPr>
          <w:rFonts w:ascii="Arial" w:hAnsi="Arial" w:cs="Arial"/>
          <w:sz w:val="2"/>
          <w:szCs w:val="2"/>
        </w:rPr>
        <w:fldChar w:fldCharType="begin"/>
      </w:r>
      <w:r>
        <w:rPr>
          <w:rFonts w:ascii="Arial" w:hAnsi="Arial" w:cs="Arial"/>
          <w:sz w:val="2"/>
          <w:szCs w:val="2"/>
        </w:rPr>
        <w:instrText xml:space="preserve"> HYPERLINK "https://upload.wikimedia.org/wikipedia/commons/thumb/6/66/Blank_Map-Africa.svg/1200px-Blank_Map-Africa.svg.png" </w:instrText>
      </w:r>
      <w:r>
        <w:rPr>
          <w:rFonts w:ascii="Arial" w:hAnsi="Arial" w:cs="Arial"/>
          <w:sz w:val="2"/>
          <w:szCs w:val="2"/>
        </w:rPr>
        <w:fldChar w:fldCharType="separate"/>
      </w:r>
    </w:p>
    <w:p w:rsidR="00F44B8A" w:rsidRDefault="00AD0A01" w:rsidP="00F44B8A">
      <w:pPr>
        <w:jc w:val="center"/>
      </w:pPr>
      <w:r>
        <w:rPr>
          <w:rFonts w:ascii="Arial" w:hAnsi="Arial" w:cs="Arial"/>
          <w:noProof/>
          <w:color w:val="0000FF"/>
          <w:sz w:val="2"/>
          <w:szCs w:val="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177D3" wp14:editId="34EEB212">
                <wp:simplePos x="0" y="0"/>
                <wp:positionH relativeFrom="column">
                  <wp:posOffset>1453487</wp:posOffset>
                </wp:positionH>
                <wp:positionV relativeFrom="paragraph">
                  <wp:posOffset>3645289</wp:posOffset>
                </wp:positionV>
                <wp:extent cx="1378423" cy="586853"/>
                <wp:effectExtent l="0" t="0" r="12700" b="2286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423" cy="5868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" o:spid="_x0000_s1026" style="position:absolute;margin-left:114.45pt;margin-top:287.05pt;width:108.55pt;height:4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" fillcolor="white [3212]" strokecolor="white [3212]" strokeweight="2pt"/>
            </w:pict>
          </mc:Fallback>
        </mc:AlternateContent>
      </w:r>
      <w:r w:rsidR="00F44B8A">
        <w:rPr>
          <w:rFonts w:ascii="Arial" w:hAnsi="Arial" w:cs="Arial"/>
          <w:noProof/>
          <w:color w:val="0000FF"/>
          <w:sz w:val="2"/>
          <w:szCs w:val="2"/>
          <w:shd w:val="clear" w:color="auto" w:fill="F4F4F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1270</wp:posOffset>
            </wp:positionV>
            <wp:extent cx="4244340" cy="4473575"/>
            <wp:effectExtent l="0" t="0" r="3810" b="3175"/>
            <wp:wrapNone/>
            <wp:docPr id="1" name="Obrázek 1" descr="File:Blank Map-Africa.sv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Blank Map-Africa.sv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B8A" w:rsidRDefault="00F44B8A" w:rsidP="00F44B8A">
      <w:pPr>
        <w:rPr>
          <w:rFonts w:ascii="Arial" w:hAnsi="Arial" w:cs="Arial"/>
          <w:color w:val="0000FF"/>
          <w:sz w:val="2"/>
          <w:szCs w:val="2"/>
          <w:shd w:val="clear" w:color="auto" w:fill="F4F4F4"/>
        </w:rPr>
      </w:pPr>
      <w:proofErr w:type="spellStart"/>
      <w:r>
        <w:rPr>
          <w:rStyle w:val="445bc81"/>
          <w:rFonts w:ascii="Arial" w:hAnsi="Arial" w:cs="Arial"/>
          <w:sz w:val="2"/>
          <w:szCs w:val="2"/>
          <w:shd w:val="clear" w:color="auto" w:fill="F4F4F4"/>
        </w:rPr>
        <w:t>Fi</w:t>
      </w:r>
      <w:proofErr w:type="spellEnd"/>
    </w:p>
    <w:p w:rsidR="00F44B8A" w:rsidRDefault="00F44B8A" w:rsidP="00AD0A01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fldChar w:fldCharType="end"/>
      </w: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Madagaskar</w:t>
      </w: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AD0A01" w:rsidRDefault="00AD0A01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patří mezi velké světadíly</w:t>
      </w:r>
    </w:p>
    <w:p w:rsidR="00AD0A01" w:rsidRDefault="00AD0A01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je druhým největším světadílem</w:t>
      </w:r>
    </w:p>
    <w:p w:rsidR="00AD0A01" w:rsidRDefault="00AD0A01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rozkládá se nejblíže k Asii a k Evropě</w:t>
      </w:r>
    </w:p>
    <w:p w:rsidR="00AD0A01" w:rsidRDefault="00AD0A01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prochází jí rovník</w:t>
      </w:r>
      <w:r w:rsidR="00606574">
        <w:rPr>
          <w:rFonts w:ascii="Arial" w:hAnsi="Arial" w:cs="Arial"/>
          <w:sz w:val="24"/>
          <w:szCs w:val="24"/>
        </w:rPr>
        <w:t xml:space="preserve"> (rozkládá se po obou stranách rovníku)</w:t>
      </w:r>
      <w:r>
        <w:rPr>
          <w:rFonts w:ascii="Arial" w:hAnsi="Arial" w:cs="Arial"/>
          <w:sz w:val="24"/>
          <w:szCs w:val="24"/>
        </w:rPr>
        <w:t>, oba obratníky a hlavní poledník</w:t>
      </w:r>
    </w:p>
    <w:p w:rsidR="00AD0A01" w:rsidRDefault="00AD0A01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její pobřeží je málo členité</w:t>
      </w:r>
      <w:r w:rsidR="00606574">
        <w:rPr>
          <w:rFonts w:ascii="Arial" w:hAnsi="Arial" w:cs="Arial"/>
          <w:sz w:val="24"/>
          <w:szCs w:val="24"/>
        </w:rPr>
        <w:t xml:space="preserve"> (malý počet ostrovů)</w:t>
      </w: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jediným velkým ostrovem je Madagaskar ležící u jihovýchodního pobřeží Afriky</w:t>
      </w: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606574">
        <w:rPr>
          <w:rFonts w:ascii="Arial" w:hAnsi="Arial" w:cs="Arial"/>
          <w:b/>
          <w:sz w:val="24"/>
          <w:szCs w:val="24"/>
        </w:rPr>
        <w:t>největší záliv</w:t>
      </w:r>
      <w:r>
        <w:rPr>
          <w:rFonts w:ascii="Arial" w:hAnsi="Arial" w:cs="Arial"/>
          <w:sz w:val="24"/>
          <w:szCs w:val="24"/>
        </w:rPr>
        <w:t xml:space="preserve"> = Guinejský</w:t>
      </w: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606574">
        <w:rPr>
          <w:rFonts w:ascii="Arial" w:hAnsi="Arial" w:cs="Arial"/>
          <w:b/>
          <w:sz w:val="24"/>
          <w:szCs w:val="24"/>
        </w:rPr>
        <w:t>největší poloostrov</w:t>
      </w:r>
      <w:r>
        <w:rPr>
          <w:rFonts w:ascii="Arial" w:hAnsi="Arial" w:cs="Arial"/>
          <w:sz w:val="24"/>
          <w:szCs w:val="24"/>
        </w:rPr>
        <w:t xml:space="preserve"> = Somálsko (přezdívá se mu Africký roh)</w:t>
      </w: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Afriku odděluje od Evropy Středozemní moře a Gibraltarský průliv široký 14 km</w:t>
      </w:r>
    </w:p>
    <w:p w:rsidR="00606574" w:rsidRDefault="00606574" w:rsidP="00AD0A0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 Asie je Afrika oddělena Suezským průplavem a Rudým mořem</w:t>
      </w:r>
    </w:p>
    <w:p w:rsidR="00606574" w:rsidRDefault="00606574" w:rsidP="006065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 dalších světadílů je Afrika izolována oceány (</w:t>
      </w:r>
      <w:r>
        <w:rPr>
          <w:rFonts w:ascii="Arial" w:hAnsi="Arial" w:cs="Arial"/>
          <w:sz w:val="24"/>
          <w:szCs w:val="24"/>
        </w:rPr>
        <w:t>její břehy omývají vody Atlantského oc</w:t>
      </w:r>
      <w:r>
        <w:rPr>
          <w:rFonts w:ascii="Arial" w:hAnsi="Arial" w:cs="Arial"/>
          <w:sz w:val="24"/>
          <w:szCs w:val="24"/>
        </w:rPr>
        <w:t xml:space="preserve">eánu              </w:t>
      </w:r>
    </w:p>
    <w:p w:rsidR="00606574" w:rsidRDefault="00606574" w:rsidP="006065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a Indického oceánu</w:t>
      </w:r>
      <w:r>
        <w:rPr>
          <w:rFonts w:ascii="Arial" w:hAnsi="Arial" w:cs="Arial"/>
          <w:sz w:val="24"/>
          <w:szCs w:val="24"/>
        </w:rPr>
        <w:t>)</w:t>
      </w:r>
    </w:p>
    <w:p w:rsidR="00606574" w:rsidRDefault="00606574" w:rsidP="006065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606574">
        <w:rPr>
          <w:rFonts w:ascii="Arial" w:hAnsi="Arial" w:cs="Arial"/>
          <w:b/>
          <w:sz w:val="24"/>
          <w:szCs w:val="24"/>
        </w:rPr>
        <w:t xml:space="preserve">nejkrajnější body Afriky </w:t>
      </w:r>
      <w:proofErr w:type="gramStart"/>
      <w:r w:rsidRPr="00606574">
        <w:rPr>
          <w:rFonts w:ascii="Arial" w:hAnsi="Arial" w:cs="Arial"/>
          <w:b/>
          <w:sz w:val="24"/>
          <w:szCs w:val="24"/>
        </w:rPr>
        <w:t>jsou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= na</w:t>
      </w:r>
      <w:proofErr w:type="gramEnd"/>
      <w:r>
        <w:rPr>
          <w:rFonts w:ascii="Arial" w:hAnsi="Arial" w:cs="Arial"/>
          <w:sz w:val="24"/>
          <w:szCs w:val="24"/>
        </w:rPr>
        <w:t xml:space="preserve"> severu – Bílý mys</w:t>
      </w:r>
    </w:p>
    <w:p w:rsidR="00606574" w:rsidRDefault="00606574" w:rsidP="006065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= na jihu – Střelkový mys</w:t>
      </w:r>
    </w:p>
    <w:p w:rsidR="00606574" w:rsidRDefault="00606574" w:rsidP="006065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= na západě – Zelený mys</w:t>
      </w:r>
    </w:p>
    <w:p w:rsidR="00606574" w:rsidRDefault="00606574" w:rsidP="006065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= na východě </w:t>
      </w:r>
      <w:r w:rsidR="004247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42475C">
        <w:rPr>
          <w:rFonts w:ascii="Arial" w:hAnsi="Arial" w:cs="Arial"/>
          <w:sz w:val="24"/>
          <w:szCs w:val="24"/>
        </w:rPr>
        <w:t xml:space="preserve">Mys </w:t>
      </w:r>
      <w:proofErr w:type="spellStart"/>
      <w:r w:rsidR="0042475C">
        <w:rPr>
          <w:rFonts w:ascii="Arial" w:hAnsi="Arial" w:cs="Arial"/>
          <w:sz w:val="24"/>
          <w:szCs w:val="24"/>
        </w:rPr>
        <w:t>Hafun</w:t>
      </w:r>
      <w:proofErr w:type="spellEnd"/>
    </w:p>
    <w:p w:rsidR="00606574" w:rsidRPr="00AD0A01" w:rsidRDefault="00606574" w:rsidP="00AD0A01">
      <w:pPr>
        <w:spacing w:after="0"/>
        <w:rPr>
          <w:rFonts w:ascii="Arial" w:hAnsi="Arial" w:cs="Arial"/>
          <w:sz w:val="24"/>
          <w:szCs w:val="24"/>
        </w:rPr>
      </w:pPr>
    </w:p>
    <w:p w:rsidR="00F44B8A" w:rsidRDefault="00F44B8A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42475C" w:rsidRDefault="0042475C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42475C" w:rsidRDefault="0042475C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42475C" w:rsidRDefault="0042475C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42475C" w:rsidRPr="0042475C" w:rsidRDefault="0042475C" w:rsidP="0042475C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42475C">
        <w:rPr>
          <w:rFonts w:ascii="Arial" w:hAnsi="Arial" w:cs="Arial"/>
          <w:sz w:val="24"/>
          <w:szCs w:val="24"/>
          <w:u w:val="single"/>
        </w:rPr>
        <w:lastRenderedPageBreak/>
        <w:t>Nakresli obrázek „Srovnání Afriky s ostatními světadíly v rozloze i v počtu obyvatel“ podle učebnice str. 23 uprostřed.</w:t>
      </w: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2475C" w:rsidRPr="0042475C" w:rsidRDefault="0042475C" w:rsidP="0042475C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42475C">
        <w:rPr>
          <w:rFonts w:ascii="Arial" w:hAnsi="Arial" w:cs="Arial"/>
          <w:b/>
          <w:sz w:val="26"/>
          <w:szCs w:val="26"/>
          <w:u w:val="single"/>
        </w:rPr>
        <w:t>Povrch Afriky</w:t>
      </w:r>
    </w:p>
    <w:p w:rsidR="00F44B8A" w:rsidRDefault="0042475C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výšková členitost Afriky je značná</w:t>
      </w: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také průměrná nadmořská výška je veliká</w:t>
      </w: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největší část světadílu pokrývají náhorní plošiny (jsou to roviny ve vysoké nadmořské výšce)             </w:t>
      </w: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a pánve (jsou údolí mezi náhorními plošinami)</w:t>
      </w: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809C5">
        <w:rPr>
          <w:rFonts w:ascii="Arial" w:hAnsi="Arial" w:cs="Arial"/>
          <w:b/>
          <w:sz w:val="24"/>
          <w:szCs w:val="24"/>
        </w:rPr>
        <w:t xml:space="preserve">nejznámější pánve </w:t>
      </w:r>
      <w:r>
        <w:rPr>
          <w:rFonts w:ascii="Arial" w:hAnsi="Arial" w:cs="Arial"/>
          <w:sz w:val="24"/>
          <w:szCs w:val="24"/>
        </w:rPr>
        <w:t>jsou Konžská a Čadská pánev</w:t>
      </w: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rozsáhlá a vysoká pohoří najdeme hlavně na východě Afriky</w:t>
      </w:r>
    </w:p>
    <w:p w:rsidR="0042475C" w:rsidRDefault="0042475C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nížiny provázejí většinou jen pobřeží moří</w:t>
      </w:r>
    </w:p>
    <w:p w:rsidR="00F809C5" w:rsidRDefault="00F809C5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809C5">
        <w:rPr>
          <w:rFonts w:ascii="Arial" w:hAnsi="Arial" w:cs="Arial"/>
          <w:b/>
          <w:sz w:val="24"/>
          <w:szCs w:val="24"/>
        </w:rPr>
        <w:t xml:space="preserve">nejvyšší horou Afriky </w:t>
      </w:r>
      <w:r>
        <w:rPr>
          <w:rFonts w:ascii="Arial" w:hAnsi="Arial" w:cs="Arial"/>
          <w:sz w:val="24"/>
          <w:szCs w:val="24"/>
        </w:rPr>
        <w:t xml:space="preserve">je Kilimandžáro = je sopečného původu, leží na území Tanzanie, </w:t>
      </w:r>
    </w:p>
    <w:p w:rsidR="00F809C5" w:rsidRDefault="00F809C5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dosahuje výšky 5 895 m. n. m.</w:t>
      </w:r>
    </w:p>
    <w:p w:rsidR="00F809C5" w:rsidRDefault="00F809C5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dalšími významnými pohořími jsou = Etiopská vysočina s nejvyšší horou Ras </w:t>
      </w:r>
      <w:proofErr w:type="spellStart"/>
      <w:r>
        <w:rPr>
          <w:rFonts w:ascii="Arial" w:hAnsi="Arial" w:cs="Arial"/>
          <w:sz w:val="24"/>
          <w:szCs w:val="24"/>
        </w:rPr>
        <w:t>Dašen</w:t>
      </w:r>
      <w:proofErr w:type="spellEnd"/>
    </w:p>
    <w:p w:rsidR="00F809C5" w:rsidRDefault="00F809C5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= na severozápadě - Atlas</w:t>
      </w:r>
    </w:p>
    <w:p w:rsidR="00F809C5" w:rsidRDefault="00F809C5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= na jihovýchodě – Dračí hory</w:t>
      </w:r>
    </w:p>
    <w:p w:rsidR="00F809C5" w:rsidRPr="0042475C" w:rsidRDefault="00F809C5" w:rsidP="0042475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F809C5">
        <w:rPr>
          <w:rFonts w:ascii="Arial" w:hAnsi="Arial" w:cs="Arial"/>
          <w:b/>
          <w:sz w:val="24"/>
          <w:szCs w:val="24"/>
        </w:rPr>
        <w:t>nejnižším bodem je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Assalská</w:t>
      </w:r>
      <w:proofErr w:type="spellEnd"/>
      <w:r>
        <w:rPr>
          <w:rFonts w:ascii="Arial" w:hAnsi="Arial" w:cs="Arial"/>
          <w:sz w:val="24"/>
          <w:szCs w:val="24"/>
        </w:rPr>
        <w:t xml:space="preserve"> proláklina – leží 173 metrů pod mořem v Džibutsku</w:t>
      </w:r>
    </w:p>
    <w:p w:rsidR="00F44B8A" w:rsidRDefault="00F44B8A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Pr="00F809C5" w:rsidRDefault="00F809C5" w:rsidP="00F809C5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F809C5">
        <w:rPr>
          <w:rFonts w:ascii="Arial" w:hAnsi="Arial" w:cs="Arial"/>
          <w:sz w:val="24"/>
          <w:szCs w:val="24"/>
          <w:u w:val="single"/>
        </w:rPr>
        <w:t xml:space="preserve">Vybarvi obrázek „Východoafrické příkopové propadliny“ ze str. </w:t>
      </w:r>
      <w:r>
        <w:rPr>
          <w:rFonts w:ascii="Arial" w:hAnsi="Arial" w:cs="Arial"/>
          <w:sz w:val="24"/>
          <w:szCs w:val="24"/>
          <w:u w:val="single"/>
        </w:rPr>
        <w:t>24 uprostřed</w:t>
      </w:r>
      <w:r w:rsidRPr="00F809C5">
        <w:rPr>
          <w:rFonts w:ascii="Arial" w:hAnsi="Arial" w:cs="Arial"/>
          <w:sz w:val="24"/>
          <w:szCs w:val="24"/>
          <w:u w:val="single"/>
        </w:rPr>
        <w:t>.</w:t>
      </w:r>
    </w:p>
    <w:p w:rsidR="001C4943" w:rsidRDefault="00692846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76806</wp:posOffset>
            </wp:positionV>
            <wp:extent cx="6642686" cy="2647666"/>
            <wp:effectExtent l="0" t="0" r="6350" b="635"/>
            <wp:wrapNone/>
            <wp:docPr id="4" name="Obrázek 4" descr="C:\Users\Tonda\Pictures\2021-04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da\Pictures\2021-04-30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1" t="56381" r="4518" b="22808"/>
                    <a:stretch/>
                  </pic:blipFill>
                  <pic:spPr bwMode="auto">
                    <a:xfrm>
                      <a:off x="0" y="0"/>
                      <a:ext cx="6642686" cy="26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077714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6BB64" wp14:editId="7C1FD8B8">
                <wp:simplePos x="0" y="0"/>
                <wp:positionH relativeFrom="column">
                  <wp:posOffset>4387215</wp:posOffset>
                </wp:positionH>
                <wp:positionV relativeFrom="paragraph">
                  <wp:posOffset>132715</wp:posOffset>
                </wp:positionV>
                <wp:extent cx="2265045" cy="1583055"/>
                <wp:effectExtent l="0" t="0" r="20955" b="1714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1583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7" o:spid="_x0000_s1026" style="position:absolute;margin-left:345.45pt;margin-top:10.45pt;width:178.35pt;height:124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" fillcolor="white [3212]" strokecolor="white [3212]" strokeweight="2pt"/>
            </w:pict>
          </mc:Fallback>
        </mc:AlternateContent>
      </w: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1C4943" w:rsidRPr="001C4943" w:rsidRDefault="001C4943" w:rsidP="001C494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1C4943">
        <w:rPr>
          <w:rFonts w:ascii="Arial" w:hAnsi="Arial" w:cs="Arial"/>
          <w:sz w:val="24"/>
          <w:szCs w:val="24"/>
          <w:u w:val="single"/>
        </w:rPr>
        <w:lastRenderedPageBreak/>
        <w:t xml:space="preserve">Vybarvi obrázek „Uspořádání rostlinstva ve výškových stupních“ ze str. </w:t>
      </w:r>
      <w:r>
        <w:rPr>
          <w:rFonts w:ascii="Arial" w:hAnsi="Arial" w:cs="Arial"/>
          <w:sz w:val="24"/>
          <w:szCs w:val="24"/>
          <w:u w:val="single"/>
        </w:rPr>
        <w:t xml:space="preserve">24 </w:t>
      </w:r>
      <w:r w:rsidRPr="001C4943">
        <w:rPr>
          <w:rFonts w:ascii="Arial" w:hAnsi="Arial" w:cs="Arial"/>
          <w:sz w:val="24"/>
          <w:szCs w:val="24"/>
          <w:u w:val="single"/>
        </w:rPr>
        <w:t>dole.</w:t>
      </w:r>
    </w:p>
    <w:p w:rsidR="00F44B8A" w:rsidRDefault="00077714" w:rsidP="00F809C5">
      <w:pPr>
        <w:spacing w:after="0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C9CA4F8" wp14:editId="10718D12">
                <wp:simplePos x="0" y="0"/>
                <wp:positionH relativeFrom="column">
                  <wp:posOffset>402590</wp:posOffset>
                </wp:positionH>
                <wp:positionV relativeFrom="paragraph">
                  <wp:posOffset>79375</wp:posOffset>
                </wp:positionV>
                <wp:extent cx="2961005" cy="887095"/>
                <wp:effectExtent l="0" t="0" r="10795" b="2730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005" cy="887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" o:spid="_x0000_s1026" style="position:absolute;margin-left:31.7pt;margin-top:6.25pt;width:233.15pt;height:69.8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 wp14:anchorId="091D09F7" wp14:editId="3A1401FA">
            <wp:simplePos x="0" y="0"/>
            <wp:positionH relativeFrom="column">
              <wp:posOffset>401320</wp:posOffset>
            </wp:positionH>
            <wp:positionV relativeFrom="paragraph">
              <wp:posOffset>78740</wp:posOffset>
            </wp:positionV>
            <wp:extent cx="5941695" cy="3042920"/>
            <wp:effectExtent l="0" t="0" r="1905" b="5080"/>
            <wp:wrapNone/>
            <wp:docPr id="5" name="Obrázek 5" descr="C:\Users\Tonda\Pictures\2021-04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da\Pictures\2021-04-30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2" t="69418" r="4928" b="6277"/>
                    <a:stretch/>
                  </pic:blipFill>
                  <pic:spPr bwMode="auto">
                    <a:xfrm>
                      <a:off x="0" y="0"/>
                      <a:ext cx="594169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B8A" w:rsidRDefault="00077714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5408" behindDoc="0" locked="0" layoutInCell="1" allowOverlap="1" wp14:anchorId="59CA4B34" wp14:editId="40B3FD21">
            <wp:simplePos x="0" y="0"/>
            <wp:positionH relativeFrom="column">
              <wp:posOffset>264795</wp:posOffset>
            </wp:positionH>
            <wp:positionV relativeFrom="paragraph">
              <wp:posOffset>65405</wp:posOffset>
            </wp:positionV>
            <wp:extent cx="2797175" cy="581025"/>
            <wp:effectExtent l="0" t="0" r="3175" b="9525"/>
            <wp:wrapNone/>
            <wp:docPr id="8" name="Obrázek 8" descr="C:\Users\Tonda\Pictures\2021-04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da\Pictures\2021-04-30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4" t="64794" r="4929" b="31175"/>
                    <a:stretch/>
                  </pic:blipFill>
                  <pic:spPr bwMode="auto">
                    <a:xfrm>
                      <a:off x="0" y="0"/>
                      <a:ext cx="2797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809C5" w:rsidRDefault="00F809C5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F44B8A" w:rsidRDefault="00F44B8A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1C4943" w:rsidRDefault="001C4943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1C4943" w:rsidRDefault="001C4943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77714" w:rsidRDefault="00077714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077714" w:rsidRDefault="00077714" w:rsidP="00AD0A01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1C4943" w:rsidRDefault="001C4943" w:rsidP="001C4943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Podnebí Afriky</w:t>
      </w:r>
    </w:p>
    <w:p w:rsidR="001C4943" w:rsidRDefault="001C4943" w:rsidP="001C49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je uspořádáno pásovitě</w:t>
      </w:r>
    </w:p>
    <w:p w:rsidR="001C4943" w:rsidRDefault="001C4943" w:rsidP="001C49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stejné podnebné pásy se střídají na sever i na jih od rovníku</w:t>
      </w:r>
    </w:p>
    <w:p w:rsidR="001C4943" w:rsidRDefault="001C4943" w:rsidP="001C49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Afriku dělíme na 4 podnebné oblasti</w:t>
      </w:r>
    </w:p>
    <w:p w:rsidR="001C4943" w:rsidRPr="001C4943" w:rsidRDefault="001C4943" w:rsidP="001C49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= Tropické vlhké podnebí – rovníková oblast = prší zde každý den – Tropické deštné lesy</w:t>
      </w:r>
    </w:p>
    <w:p w:rsidR="003716C1" w:rsidRDefault="001C4943" w:rsidP="001C49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= Tropické střídavé vlhké podnebí – střídá se zde období sucha a období dešťů – Savany</w:t>
      </w:r>
    </w:p>
    <w:p w:rsidR="001C4943" w:rsidRDefault="001C4943" w:rsidP="001C49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= Suché tropické podnebí </w:t>
      </w:r>
      <w:r w:rsidR="007B43C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7B43C3">
        <w:rPr>
          <w:rFonts w:ascii="Arial" w:hAnsi="Arial" w:cs="Arial"/>
          <w:sz w:val="24"/>
          <w:szCs w:val="24"/>
        </w:rPr>
        <w:t>suché oblasti s velkým rozdílem teplot ve dne a v noci - Pouště</w:t>
      </w:r>
    </w:p>
    <w:p w:rsidR="007B43C3" w:rsidRPr="001C4943" w:rsidRDefault="007B43C3" w:rsidP="001C49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= Subtropické podnebí – je zde suché teplé léto a vlhká chladná zima – Subtropická krajina</w:t>
      </w:r>
    </w:p>
    <w:p w:rsidR="003716C1" w:rsidRPr="00077714" w:rsidRDefault="003716C1" w:rsidP="00AD0A01">
      <w:pPr>
        <w:spacing w:after="0"/>
        <w:rPr>
          <w:rFonts w:ascii="Arial" w:hAnsi="Arial" w:cs="Arial"/>
          <w:sz w:val="16"/>
          <w:szCs w:val="16"/>
        </w:rPr>
      </w:pPr>
    </w:p>
    <w:p w:rsidR="007B43C3" w:rsidRPr="007B43C3" w:rsidRDefault="00077714" w:rsidP="007B43C3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4ED02F89" wp14:editId="23BC81A6">
            <wp:simplePos x="0" y="0"/>
            <wp:positionH relativeFrom="column">
              <wp:posOffset>129654</wp:posOffset>
            </wp:positionH>
            <wp:positionV relativeFrom="paragraph">
              <wp:posOffset>323992</wp:posOffset>
            </wp:positionV>
            <wp:extent cx="6231521" cy="4217158"/>
            <wp:effectExtent l="0" t="0" r="0" b="0"/>
            <wp:wrapNone/>
            <wp:docPr id="6" name="Obrázek 6" descr="C:\Users\Tonda\Pictures\2021-04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da\Pictures\2021-04-30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2" t="50369" r="4733" b="23305"/>
                    <a:stretch/>
                  </pic:blipFill>
                  <pic:spPr bwMode="auto">
                    <a:xfrm>
                      <a:off x="0" y="0"/>
                      <a:ext cx="6231363" cy="421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3C3" w:rsidRPr="007B43C3">
        <w:rPr>
          <w:rFonts w:ascii="Arial" w:hAnsi="Arial" w:cs="Arial"/>
          <w:sz w:val="24"/>
          <w:szCs w:val="24"/>
          <w:u w:val="single"/>
        </w:rPr>
        <w:t>Vybarvi obrázek „Dvě mapky srovnávající rozdíly v rozložení teplot na africkém světadíle v lednu a v červenci“ ze str. 26 uprostřed.</w:t>
      </w:r>
    </w:p>
    <w:p w:rsidR="002C59F7" w:rsidRPr="007B43C3" w:rsidRDefault="002C59F7" w:rsidP="00AD0A01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2C59F7" w:rsidRPr="007B43C3" w:rsidSect="0042751F">
      <w:footerReference w:type="default" r:id="rId23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84F" w:rsidRDefault="00E1084F" w:rsidP="00810C63">
      <w:pPr>
        <w:spacing w:after="0" w:line="240" w:lineRule="auto"/>
      </w:pPr>
      <w:r>
        <w:separator/>
      </w:r>
    </w:p>
  </w:endnote>
  <w:endnote w:type="continuationSeparator" w:id="0">
    <w:p w:rsidR="00E1084F" w:rsidRDefault="00E1084F" w:rsidP="00810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1329088"/>
      <w:docPartObj>
        <w:docPartGallery w:val="Page Numbers (Bottom of Page)"/>
        <w:docPartUnique/>
      </w:docPartObj>
    </w:sdtPr>
    <w:sdtEndPr/>
    <w:sdtContent>
      <w:p w:rsidR="00810C63" w:rsidRDefault="00810C6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36C3">
          <w:rPr>
            <w:noProof/>
          </w:rPr>
          <w:t>4</w:t>
        </w:r>
        <w:r>
          <w:fldChar w:fldCharType="end"/>
        </w:r>
      </w:p>
    </w:sdtContent>
  </w:sdt>
  <w:p w:rsidR="00810C63" w:rsidRDefault="00810C6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84F" w:rsidRDefault="00E1084F" w:rsidP="00810C63">
      <w:pPr>
        <w:spacing w:after="0" w:line="240" w:lineRule="auto"/>
      </w:pPr>
      <w:r>
        <w:separator/>
      </w:r>
    </w:p>
  </w:footnote>
  <w:footnote w:type="continuationSeparator" w:id="0">
    <w:p w:rsidR="00E1084F" w:rsidRDefault="00E1084F" w:rsidP="00810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10C3E"/>
    <w:rsid w:val="000265B8"/>
    <w:rsid w:val="000336C3"/>
    <w:rsid w:val="00041C09"/>
    <w:rsid w:val="00066E70"/>
    <w:rsid w:val="00077714"/>
    <w:rsid w:val="0009432D"/>
    <w:rsid w:val="000B4BE3"/>
    <w:rsid w:val="000B71A1"/>
    <w:rsid w:val="000C260F"/>
    <w:rsid w:val="000C532E"/>
    <w:rsid w:val="000F7086"/>
    <w:rsid w:val="001035A6"/>
    <w:rsid w:val="00147E01"/>
    <w:rsid w:val="00197999"/>
    <w:rsid w:val="001A0549"/>
    <w:rsid w:val="001C4943"/>
    <w:rsid w:val="001F368C"/>
    <w:rsid w:val="002306C9"/>
    <w:rsid w:val="00273F9D"/>
    <w:rsid w:val="00294278"/>
    <w:rsid w:val="002A1E0A"/>
    <w:rsid w:val="002B7E9E"/>
    <w:rsid w:val="002C59F7"/>
    <w:rsid w:val="002E4A14"/>
    <w:rsid w:val="002F1636"/>
    <w:rsid w:val="003258A4"/>
    <w:rsid w:val="0032658B"/>
    <w:rsid w:val="00335BB1"/>
    <w:rsid w:val="003716C1"/>
    <w:rsid w:val="00385DCE"/>
    <w:rsid w:val="00387291"/>
    <w:rsid w:val="00393F57"/>
    <w:rsid w:val="003D455F"/>
    <w:rsid w:val="003E25D3"/>
    <w:rsid w:val="0040435C"/>
    <w:rsid w:val="0042475C"/>
    <w:rsid w:val="004268A6"/>
    <w:rsid w:val="0042751F"/>
    <w:rsid w:val="00435E1D"/>
    <w:rsid w:val="0045543B"/>
    <w:rsid w:val="00455A2D"/>
    <w:rsid w:val="00462D5D"/>
    <w:rsid w:val="0046526B"/>
    <w:rsid w:val="00474B47"/>
    <w:rsid w:val="00477659"/>
    <w:rsid w:val="00484B4D"/>
    <w:rsid w:val="004876E8"/>
    <w:rsid w:val="00492DF1"/>
    <w:rsid w:val="0049782B"/>
    <w:rsid w:val="004A595E"/>
    <w:rsid w:val="004B481A"/>
    <w:rsid w:val="004D56B3"/>
    <w:rsid w:val="004E4FA3"/>
    <w:rsid w:val="005005D8"/>
    <w:rsid w:val="00500B57"/>
    <w:rsid w:val="00541711"/>
    <w:rsid w:val="005466E5"/>
    <w:rsid w:val="005700C1"/>
    <w:rsid w:val="00581740"/>
    <w:rsid w:val="00585A39"/>
    <w:rsid w:val="005B08CB"/>
    <w:rsid w:val="005E7DFD"/>
    <w:rsid w:val="00606574"/>
    <w:rsid w:val="00626058"/>
    <w:rsid w:val="00663F3A"/>
    <w:rsid w:val="0067014A"/>
    <w:rsid w:val="006901E1"/>
    <w:rsid w:val="00692846"/>
    <w:rsid w:val="006B2F85"/>
    <w:rsid w:val="006C091B"/>
    <w:rsid w:val="006D3C8B"/>
    <w:rsid w:val="006D42B7"/>
    <w:rsid w:val="00710792"/>
    <w:rsid w:val="00747D7E"/>
    <w:rsid w:val="0078512D"/>
    <w:rsid w:val="007974AF"/>
    <w:rsid w:val="007A49E3"/>
    <w:rsid w:val="007B43C3"/>
    <w:rsid w:val="007C2948"/>
    <w:rsid w:val="00802756"/>
    <w:rsid w:val="00810C63"/>
    <w:rsid w:val="00853E7C"/>
    <w:rsid w:val="00862742"/>
    <w:rsid w:val="0087441D"/>
    <w:rsid w:val="008B078E"/>
    <w:rsid w:val="008B5D8A"/>
    <w:rsid w:val="008D32BE"/>
    <w:rsid w:val="008D7D40"/>
    <w:rsid w:val="008E380D"/>
    <w:rsid w:val="00950838"/>
    <w:rsid w:val="00950AEB"/>
    <w:rsid w:val="009B23CB"/>
    <w:rsid w:val="009C1DD8"/>
    <w:rsid w:val="009C56B7"/>
    <w:rsid w:val="00A03A05"/>
    <w:rsid w:val="00A2648A"/>
    <w:rsid w:val="00A27131"/>
    <w:rsid w:val="00A41633"/>
    <w:rsid w:val="00A62DD7"/>
    <w:rsid w:val="00A76978"/>
    <w:rsid w:val="00A814C9"/>
    <w:rsid w:val="00A902AC"/>
    <w:rsid w:val="00A91FAD"/>
    <w:rsid w:val="00A95787"/>
    <w:rsid w:val="00AB7BE2"/>
    <w:rsid w:val="00AC3567"/>
    <w:rsid w:val="00AC79F2"/>
    <w:rsid w:val="00AD0A01"/>
    <w:rsid w:val="00AD18A5"/>
    <w:rsid w:val="00AD2138"/>
    <w:rsid w:val="00AF0BC5"/>
    <w:rsid w:val="00AF3024"/>
    <w:rsid w:val="00AF6B6C"/>
    <w:rsid w:val="00B54FC0"/>
    <w:rsid w:val="00B56138"/>
    <w:rsid w:val="00B712B4"/>
    <w:rsid w:val="00B93347"/>
    <w:rsid w:val="00BA0783"/>
    <w:rsid w:val="00BD5BE3"/>
    <w:rsid w:val="00BE7DA9"/>
    <w:rsid w:val="00BF0DE4"/>
    <w:rsid w:val="00C02CF4"/>
    <w:rsid w:val="00C06DB9"/>
    <w:rsid w:val="00C21E5C"/>
    <w:rsid w:val="00C2533B"/>
    <w:rsid w:val="00C42A9B"/>
    <w:rsid w:val="00C72B6A"/>
    <w:rsid w:val="00C92751"/>
    <w:rsid w:val="00CA1A7A"/>
    <w:rsid w:val="00CB0045"/>
    <w:rsid w:val="00CB09A6"/>
    <w:rsid w:val="00CB2711"/>
    <w:rsid w:val="00CB4D12"/>
    <w:rsid w:val="00CB5F98"/>
    <w:rsid w:val="00CB7BD5"/>
    <w:rsid w:val="00CD167D"/>
    <w:rsid w:val="00CD5F42"/>
    <w:rsid w:val="00CF3752"/>
    <w:rsid w:val="00D43072"/>
    <w:rsid w:val="00D52470"/>
    <w:rsid w:val="00D614B7"/>
    <w:rsid w:val="00D616BB"/>
    <w:rsid w:val="00D66AE5"/>
    <w:rsid w:val="00D829BD"/>
    <w:rsid w:val="00D86C3D"/>
    <w:rsid w:val="00D967C9"/>
    <w:rsid w:val="00DB7327"/>
    <w:rsid w:val="00DC349D"/>
    <w:rsid w:val="00DD5409"/>
    <w:rsid w:val="00DF7E78"/>
    <w:rsid w:val="00E0532E"/>
    <w:rsid w:val="00E1084F"/>
    <w:rsid w:val="00E17647"/>
    <w:rsid w:val="00E31441"/>
    <w:rsid w:val="00E32EF2"/>
    <w:rsid w:val="00E414D7"/>
    <w:rsid w:val="00E4564E"/>
    <w:rsid w:val="00E5037F"/>
    <w:rsid w:val="00E77635"/>
    <w:rsid w:val="00E8035A"/>
    <w:rsid w:val="00E95A62"/>
    <w:rsid w:val="00EC7A4B"/>
    <w:rsid w:val="00EF5557"/>
    <w:rsid w:val="00F03554"/>
    <w:rsid w:val="00F154C6"/>
    <w:rsid w:val="00F15DED"/>
    <w:rsid w:val="00F261D0"/>
    <w:rsid w:val="00F44B8A"/>
    <w:rsid w:val="00F46C01"/>
    <w:rsid w:val="00F7462D"/>
    <w:rsid w:val="00F809C5"/>
    <w:rsid w:val="00F814AB"/>
    <w:rsid w:val="00F87564"/>
    <w:rsid w:val="00F9303F"/>
    <w:rsid w:val="00FA4492"/>
    <w:rsid w:val="00FB69EB"/>
    <w:rsid w:val="00FD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C63"/>
  </w:style>
  <w:style w:type="paragraph" w:styleId="Zpat">
    <w:name w:val="footer"/>
    <w:basedOn w:val="Normln"/>
    <w:link w:val="Zpat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C63"/>
  </w:style>
  <w:style w:type="character" w:customStyle="1" w:styleId="445bc81">
    <w:name w:val="_445bc81"/>
    <w:basedOn w:val="Standardnpsmoodstavce"/>
    <w:rsid w:val="00F44B8A"/>
    <w:rPr>
      <w:color w:val="666666"/>
    </w:rPr>
  </w:style>
  <w:style w:type="character" w:customStyle="1" w:styleId="1e7d351">
    <w:name w:val="_1e7d351"/>
    <w:basedOn w:val="Standardnpsmoodstavce"/>
    <w:rsid w:val="00F44B8A"/>
    <w:rPr>
      <w:color w:val="6666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C63"/>
  </w:style>
  <w:style w:type="paragraph" w:styleId="Zpat">
    <w:name w:val="footer"/>
    <w:basedOn w:val="Normln"/>
    <w:link w:val="Zpat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C63"/>
  </w:style>
  <w:style w:type="character" w:customStyle="1" w:styleId="445bc81">
    <w:name w:val="_445bc81"/>
    <w:basedOn w:val="Standardnpsmoodstavce"/>
    <w:rsid w:val="00F44B8A"/>
    <w:rPr>
      <w:color w:val="666666"/>
    </w:rPr>
  </w:style>
  <w:style w:type="character" w:customStyle="1" w:styleId="1e7d351">
    <w:name w:val="_1e7d351"/>
    <w:basedOn w:val="Standardnpsmoodstavce"/>
    <w:rsid w:val="00F44B8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3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3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5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63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4124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03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83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openxmlformats.org/officeDocument/2006/relationships/hyperlink" Target="https://upload.wikimedia.org/wikipedia/commons/thumb/6/66/Blank_Map-Africa.svg/1200px-Blank_Map-Africa.svg.png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BKZpk29bts" TargetMode="External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3_8fJx_Tw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C8kujVqCVTM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mailto:s.hemisova@zsmojzir.cz" TargetMode="External"/><Relationship Id="rId14" Type="http://schemas.openxmlformats.org/officeDocument/2006/relationships/image" Target="media/image1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2585</TotalTime>
  <Pages>4</Pages>
  <Words>642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Soňa Hemišová</dc:creator>
  <cp:lastModifiedBy>Tonda</cp:lastModifiedBy>
  <cp:revision>47</cp:revision>
  <dcterms:created xsi:type="dcterms:W3CDTF">2020-10-13T16:57:00Z</dcterms:created>
  <dcterms:modified xsi:type="dcterms:W3CDTF">2021-04-29T23:45:00Z</dcterms:modified>
</cp:coreProperties>
</file>