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D8" w:rsidRDefault="00FC49D8" w:rsidP="00FC49D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DĚJEPIS 6. ROČNÍK OD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6.4. DO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9.4.</w:t>
      </w:r>
    </w:p>
    <w:p w:rsidR="00FC49D8" w:rsidRDefault="00FC49D8" w:rsidP="00FC49D8">
      <w:pPr>
        <w:rPr>
          <w:rFonts w:ascii="Times New Roman" w:hAnsi="Times New Roman" w:cs="Times New Roman"/>
          <w:bCs/>
          <w:sz w:val="28"/>
          <w:szCs w:val="28"/>
        </w:rPr>
      </w:pPr>
      <w:r w:rsidRPr="00FC49D8">
        <w:rPr>
          <w:rFonts w:ascii="Times New Roman" w:hAnsi="Times New Roman" w:cs="Times New Roman"/>
          <w:bCs/>
          <w:sz w:val="28"/>
          <w:szCs w:val="28"/>
        </w:rPr>
        <w:t>JMÉNO:                                    TŘÍDA:             VYUČUJÍCÍ</w:t>
      </w:r>
      <w:r>
        <w:rPr>
          <w:rFonts w:ascii="Times New Roman" w:hAnsi="Times New Roman" w:cs="Times New Roman"/>
          <w:bCs/>
          <w:sz w:val="28"/>
          <w:szCs w:val="28"/>
        </w:rPr>
        <w:t>: R. KAINOVÁ</w:t>
      </w:r>
    </w:p>
    <w:p w:rsidR="00FC49D8" w:rsidRPr="00757B5C" w:rsidRDefault="007333B1" w:rsidP="00FC49D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Nejdřív</w:t>
      </w:r>
      <w:r w:rsidR="00FC49D8">
        <w:rPr>
          <w:rFonts w:ascii="Times New Roman" w:hAnsi="Times New Roman" w:cs="Times New Roman"/>
          <w:bCs/>
          <w:sz w:val="28"/>
          <w:szCs w:val="28"/>
        </w:rPr>
        <w:t xml:space="preserve">e </w:t>
      </w:r>
      <w:r>
        <w:rPr>
          <w:rFonts w:ascii="Times New Roman" w:hAnsi="Times New Roman" w:cs="Times New Roman"/>
          <w:bCs/>
          <w:sz w:val="28"/>
          <w:szCs w:val="28"/>
        </w:rPr>
        <w:t xml:space="preserve">se </w:t>
      </w:r>
      <w:r w:rsidR="00FC49D8">
        <w:rPr>
          <w:rFonts w:ascii="Times New Roman" w:hAnsi="Times New Roman" w:cs="Times New Roman"/>
          <w:bCs/>
          <w:sz w:val="28"/>
          <w:szCs w:val="28"/>
        </w:rPr>
        <w:t>vám chci všem omluvit za mojí chybu. Omylem jsem vám dvakrát po sobě poslala stejnou přípravu – ARCHAICKÉ ŘECKO. Samozřejmě, že jste ji nemuseli znovu odevzdávat, ale mohli jste ji využít k opakování a doplnit pojmy, teď již bez pomoci učebnice, na základě toho, co jste si zapamatovali z minula. Dnes se zaměříme na život ve dvou nejznámějších městských státech – POLIS. Řeč bude o Athénách (</w:t>
      </w:r>
      <w:r w:rsidR="00601545">
        <w:rPr>
          <w:rFonts w:ascii="Times New Roman" w:hAnsi="Times New Roman" w:cs="Times New Roman"/>
          <w:bCs/>
          <w:sz w:val="28"/>
          <w:szCs w:val="28"/>
        </w:rPr>
        <w:t>dnes hlavní město Řecka) a Spartě.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1545">
        <w:rPr>
          <w:rFonts w:ascii="Times New Roman" w:hAnsi="Times New Roman" w:cs="Times New Roman"/>
          <w:bCs/>
          <w:sz w:val="28"/>
          <w:szCs w:val="28"/>
        </w:rPr>
        <w:t xml:space="preserve">Pokud si důkladně pročtete text v učebnici a prohlédnete obrázky, zjistíte, že ve způsobu života v těchto státech byl velký rozdíl. </w:t>
      </w:r>
      <w:proofErr w:type="gramStart"/>
      <w:r w:rsidR="00601545">
        <w:rPr>
          <w:rFonts w:ascii="Times New Roman" w:hAnsi="Times New Roman" w:cs="Times New Roman"/>
          <w:bCs/>
          <w:sz w:val="28"/>
          <w:szCs w:val="28"/>
        </w:rPr>
        <w:t>6.A najde</w:t>
      </w:r>
      <w:proofErr w:type="gramEnd"/>
      <w:r w:rsidR="00601545">
        <w:rPr>
          <w:rFonts w:ascii="Times New Roman" w:hAnsi="Times New Roman" w:cs="Times New Roman"/>
          <w:bCs/>
          <w:sz w:val="28"/>
          <w:szCs w:val="28"/>
        </w:rPr>
        <w:t xml:space="preserve"> informace v textu na str. 87 – 89, 6.B na str. 81 – 83.</w:t>
      </w:r>
    </w:p>
    <w:p w:rsidR="006F5AD4" w:rsidRDefault="00D21425" w:rsidP="00601545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D21425">
        <w:rPr>
          <w:rFonts w:ascii="Times New Roman" w:hAnsi="Times New Roman" w:cs="Times New Roman"/>
          <w:b/>
          <w:bCs/>
          <w:sz w:val="56"/>
          <w:szCs w:val="56"/>
        </w:rPr>
        <w:t>SPARTA</w:t>
      </w:r>
    </w:p>
    <w:p w:rsidR="00D21425" w:rsidRDefault="00D21425" w:rsidP="00095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poloostrově zvaném P……………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…,je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oblast zvaná </w:t>
      </w:r>
      <w:proofErr w:type="spellStart"/>
      <w:r>
        <w:rPr>
          <w:rFonts w:ascii="Times New Roman" w:hAnsi="Times New Roman" w:cs="Times New Roman"/>
          <w:sz w:val="28"/>
          <w:szCs w:val="28"/>
        </w:rPr>
        <w:t>Lakónie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kam se přistěhoval kmen D………… a založil zde městský stát zvaný …………………                       Původní obyvatele si Sparťané podmanili a učinili z nich svoje </w:t>
      </w:r>
      <w:r w:rsidR="00601545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………………,                        kterým se říkalo </w:t>
      </w:r>
      <w:proofErr w:type="spellStart"/>
      <w:r>
        <w:rPr>
          <w:rFonts w:ascii="Times New Roman" w:hAnsi="Times New Roman" w:cs="Times New Roman"/>
          <w:sz w:val="28"/>
          <w:szCs w:val="28"/>
        </w:rPr>
        <w:t>heilóti</w:t>
      </w:r>
      <w:proofErr w:type="spellEnd"/>
      <w:r>
        <w:rPr>
          <w:rFonts w:ascii="Times New Roman" w:hAnsi="Times New Roman" w:cs="Times New Roman"/>
          <w:sz w:val="28"/>
          <w:szCs w:val="28"/>
        </w:rPr>
        <w:t>. Porobené původní obyvatelstvo početně mnohonásobně převažovalo Sparťany</w:t>
      </w:r>
      <w:r w:rsidR="000955C6">
        <w:rPr>
          <w:rFonts w:ascii="Times New Roman" w:hAnsi="Times New Roman" w:cs="Times New Roman"/>
          <w:sz w:val="28"/>
          <w:szCs w:val="28"/>
        </w:rPr>
        <w:t xml:space="preserve">, kteří se báli jejich vzpoury. Proto se museli věnovat tvrdému ………………. </w:t>
      </w:r>
      <w:proofErr w:type="gramStart"/>
      <w:r w:rsidR="000955C6">
        <w:rPr>
          <w:rFonts w:ascii="Times New Roman" w:hAnsi="Times New Roman" w:cs="Times New Roman"/>
          <w:sz w:val="28"/>
          <w:szCs w:val="28"/>
        </w:rPr>
        <w:t>výcviku</w:t>
      </w:r>
      <w:proofErr w:type="gramEnd"/>
      <w:r w:rsidR="000955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5C6">
        <w:rPr>
          <w:rFonts w:ascii="Times New Roman" w:hAnsi="Times New Roman" w:cs="Times New Roman"/>
          <w:sz w:val="28"/>
          <w:szCs w:val="28"/>
        </w:rPr>
        <w:t xml:space="preserve">Přísně a tvrdě vychovávali i svoje děti, odtud pochází výraz …………………. </w:t>
      </w:r>
      <w:proofErr w:type="gramStart"/>
      <w:r w:rsidR="000955C6">
        <w:rPr>
          <w:rFonts w:ascii="Times New Roman" w:hAnsi="Times New Roman" w:cs="Times New Roman"/>
          <w:sz w:val="28"/>
          <w:szCs w:val="28"/>
        </w:rPr>
        <w:t>výchova</w:t>
      </w:r>
      <w:proofErr w:type="gramEnd"/>
      <w:r w:rsidR="000955C6">
        <w:rPr>
          <w:rFonts w:ascii="Times New Roman" w:hAnsi="Times New Roman" w:cs="Times New Roman"/>
          <w:sz w:val="28"/>
          <w:szCs w:val="28"/>
        </w:rPr>
        <w:t xml:space="preserve">. Chlapci od ………. </w:t>
      </w:r>
      <w:proofErr w:type="gramStart"/>
      <w:r w:rsidR="000955C6">
        <w:rPr>
          <w:rFonts w:ascii="Times New Roman" w:hAnsi="Times New Roman" w:cs="Times New Roman"/>
          <w:sz w:val="28"/>
          <w:szCs w:val="28"/>
        </w:rPr>
        <w:t>let</w:t>
      </w:r>
      <w:proofErr w:type="gramEnd"/>
      <w:r w:rsidR="000955C6">
        <w:rPr>
          <w:rFonts w:ascii="Times New Roman" w:hAnsi="Times New Roman" w:cs="Times New Roman"/>
          <w:sz w:val="28"/>
          <w:szCs w:val="28"/>
        </w:rPr>
        <w:t xml:space="preserve"> nežili u rodičů, ale v polovojenských ……………. Od ……. let dostávali velmi málo jídla, takže si je byli nuceni obstarávat ………….. Učili se tak obratnosti a bystrosti. Kdo byl při krádeži chycen, byl tvrdě …………</w:t>
      </w:r>
      <w:proofErr w:type="gramStart"/>
      <w:r w:rsidR="000955C6">
        <w:rPr>
          <w:rFonts w:ascii="Times New Roman" w:hAnsi="Times New Roman" w:cs="Times New Roman"/>
          <w:sz w:val="28"/>
          <w:szCs w:val="28"/>
        </w:rPr>
        <w:t>….. Rodinu</w:t>
      </w:r>
      <w:proofErr w:type="gramEnd"/>
      <w:r w:rsidR="000955C6">
        <w:rPr>
          <w:rFonts w:ascii="Times New Roman" w:hAnsi="Times New Roman" w:cs="Times New Roman"/>
          <w:sz w:val="28"/>
          <w:szCs w:val="28"/>
        </w:rPr>
        <w:t xml:space="preserve"> si muži ve Spartě mohli založit až ve ………letech. Až když dosáhli šedesáti let, mohli žít doma ve vlastních domech. Dívky zůstávaly …………</w:t>
      </w:r>
      <w:proofErr w:type="gramStart"/>
      <w:r w:rsidR="000955C6">
        <w:rPr>
          <w:rFonts w:ascii="Times New Roman" w:hAnsi="Times New Roman" w:cs="Times New Roman"/>
          <w:sz w:val="28"/>
          <w:szCs w:val="28"/>
        </w:rPr>
        <w:t>….., ale</w:t>
      </w:r>
      <w:proofErr w:type="gramEnd"/>
      <w:r w:rsidR="000955C6">
        <w:rPr>
          <w:rFonts w:ascii="Times New Roman" w:hAnsi="Times New Roman" w:cs="Times New Roman"/>
          <w:sz w:val="28"/>
          <w:szCs w:val="28"/>
        </w:rPr>
        <w:t xml:space="preserve"> také procházely tvrdou výchovou, aby byly silné a zdatné</w:t>
      </w:r>
      <w:r w:rsidR="00464530">
        <w:rPr>
          <w:rFonts w:ascii="Times New Roman" w:hAnsi="Times New Roman" w:cs="Times New Roman"/>
          <w:sz w:val="28"/>
          <w:szCs w:val="28"/>
        </w:rPr>
        <w:t>. V čele státu stáli dva …………</w:t>
      </w:r>
      <w:proofErr w:type="gramStart"/>
      <w:r w:rsidR="00464530">
        <w:rPr>
          <w:rFonts w:ascii="Times New Roman" w:hAnsi="Times New Roman" w:cs="Times New Roman"/>
          <w:sz w:val="28"/>
          <w:szCs w:val="28"/>
        </w:rPr>
        <w:t>….., na</w:t>
      </w:r>
      <w:proofErr w:type="gramEnd"/>
      <w:r w:rsidR="00464530">
        <w:rPr>
          <w:rFonts w:ascii="Times New Roman" w:hAnsi="Times New Roman" w:cs="Times New Roman"/>
          <w:sz w:val="28"/>
          <w:szCs w:val="28"/>
        </w:rPr>
        <w:t xml:space="preserve"> ně dohlíželo pět volených …………………, kterým se říkalo EFOROVÉ. Dále zde byla rada ………………</w:t>
      </w:r>
      <w:proofErr w:type="gramStart"/>
      <w:r w:rsidR="00464530">
        <w:rPr>
          <w:rFonts w:ascii="Times New Roman" w:hAnsi="Times New Roman" w:cs="Times New Roman"/>
          <w:sz w:val="28"/>
          <w:szCs w:val="28"/>
        </w:rPr>
        <w:t>….., kterou</w:t>
      </w:r>
      <w:proofErr w:type="gramEnd"/>
      <w:r w:rsidR="00464530">
        <w:rPr>
          <w:rFonts w:ascii="Times New Roman" w:hAnsi="Times New Roman" w:cs="Times New Roman"/>
          <w:sz w:val="28"/>
          <w:szCs w:val="28"/>
        </w:rPr>
        <w:t xml:space="preserve"> tvořili oba králové a 28 zvolených starců nad 60 let. Ostatní plnoprávní muži starší 30 let tvořili ………………..Téměř ze všech států na Peloponésu vytvořili ……………….. spolek.</w:t>
      </w:r>
    </w:p>
    <w:p w:rsidR="00464530" w:rsidRDefault="00464530" w:rsidP="000955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1545" w:rsidRPr="007333B1" w:rsidRDefault="007333B1" w:rsidP="000955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ÚKOL:</w:t>
      </w:r>
    </w:p>
    <w:p w:rsidR="00464530" w:rsidRDefault="00464530" w:rsidP="00095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Zjisti, jak se říkalo řeckému těžkooděnci</w:t>
      </w:r>
      <w:r w:rsidR="007333B1">
        <w:rPr>
          <w:rFonts w:ascii="Times New Roman" w:hAnsi="Times New Roman" w:cs="Times New Roman"/>
          <w:sz w:val="28"/>
          <w:szCs w:val="28"/>
        </w:rPr>
        <w:t xml:space="preserve"> – NA INTERNETU</w:t>
      </w:r>
      <w:r>
        <w:rPr>
          <w:rFonts w:ascii="Times New Roman" w:hAnsi="Times New Roman" w:cs="Times New Roman"/>
          <w:sz w:val="28"/>
          <w:szCs w:val="28"/>
        </w:rPr>
        <w:t>. Nakresli nebo vypiš jeho zbroj podle obrázku v</w:t>
      </w:r>
      <w:r w:rsidR="007333B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učebnici</w:t>
      </w:r>
      <w:r w:rsidR="007333B1">
        <w:rPr>
          <w:rFonts w:ascii="Times New Roman" w:hAnsi="Times New Roman" w:cs="Times New Roman"/>
          <w:sz w:val="28"/>
          <w:szCs w:val="28"/>
        </w:rPr>
        <w:t xml:space="preserve"> – str. </w:t>
      </w:r>
      <w:proofErr w:type="gramStart"/>
      <w:r w:rsidR="007333B1">
        <w:rPr>
          <w:rFonts w:ascii="Times New Roman" w:hAnsi="Times New Roman" w:cs="Times New Roman"/>
          <w:sz w:val="28"/>
          <w:szCs w:val="28"/>
        </w:rPr>
        <w:t>87 6.A, str.</w:t>
      </w:r>
      <w:proofErr w:type="gramEnd"/>
      <w:r w:rsidR="007333B1">
        <w:rPr>
          <w:rFonts w:ascii="Times New Roman" w:hAnsi="Times New Roman" w:cs="Times New Roman"/>
          <w:sz w:val="28"/>
          <w:szCs w:val="28"/>
        </w:rPr>
        <w:t xml:space="preserve"> 80 6.B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4530" w:rsidRDefault="00464530" w:rsidP="000955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1545" w:rsidRDefault="00601545" w:rsidP="000955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1545" w:rsidRDefault="00601545" w:rsidP="000955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1545" w:rsidRDefault="00601545" w:rsidP="000955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1545" w:rsidRDefault="00601545" w:rsidP="000955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1545" w:rsidRDefault="00601545" w:rsidP="000955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530" w:rsidRDefault="00464530" w:rsidP="000955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425" w:rsidRDefault="00464530" w:rsidP="00464530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ATÉNY</w:t>
      </w:r>
    </w:p>
    <w:p w:rsidR="00464530" w:rsidRPr="00A72EE6" w:rsidRDefault="00820D2C" w:rsidP="00464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Městský stát na poloostrově zvaném </w:t>
      </w:r>
      <w:r w:rsidR="00415BAE">
        <w:rPr>
          <w:rFonts w:ascii="Times New Roman" w:hAnsi="Times New Roman" w:cs="Times New Roman"/>
          <w:sz w:val="28"/>
          <w:szCs w:val="28"/>
        </w:rPr>
        <w:t xml:space="preserve">Atika. </w:t>
      </w:r>
      <w:r>
        <w:rPr>
          <w:rFonts w:ascii="Times New Roman" w:hAnsi="Times New Roman" w:cs="Times New Roman"/>
          <w:sz w:val="28"/>
          <w:szCs w:val="28"/>
        </w:rPr>
        <w:t xml:space="preserve">Atéňané se zabývali řemesly, obchodem, uměním, filozofií, razili </w:t>
      </w:r>
      <w:r w:rsidR="00415BAE">
        <w:rPr>
          <w:rFonts w:ascii="Times New Roman" w:hAnsi="Times New Roman" w:cs="Times New Roman"/>
          <w:sz w:val="28"/>
          <w:szCs w:val="28"/>
        </w:rPr>
        <w:t xml:space="preserve">vlastní </w:t>
      </w:r>
      <w:r>
        <w:rPr>
          <w:rFonts w:ascii="Times New Roman" w:hAnsi="Times New Roman" w:cs="Times New Roman"/>
          <w:sz w:val="28"/>
          <w:szCs w:val="28"/>
        </w:rPr>
        <w:t>………………… a stavěli chrámy. Patronkou Atén byla bohyně …………………, která byla bohyní ………………… a spravedlivé války. Obyvatelé Atén byli podle reforem státníka ………………… rozděleni do čtyř majetkových tříd. V prvních dvou nejbohatších třídách sloužili muži</w:t>
      </w:r>
      <w:r w:rsidR="00415BAE">
        <w:rPr>
          <w:rFonts w:ascii="Times New Roman" w:hAnsi="Times New Roman" w:cs="Times New Roman"/>
          <w:sz w:val="28"/>
          <w:szCs w:val="28"/>
        </w:rPr>
        <w:t xml:space="preserve"> ve vojsku</w:t>
      </w:r>
      <w:r>
        <w:rPr>
          <w:rFonts w:ascii="Times New Roman" w:hAnsi="Times New Roman" w:cs="Times New Roman"/>
          <w:sz w:val="28"/>
          <w:szCs w:val="28"/>
        </w:rPr>
        <w:t xml:space="preserve"> jako …………………a v Aténách mohli zastávat funkci nejvyšších ………………… Příslušníci třetí třídy sloužili ve vojsku jako ………………… a zastávali nižší ………………… Nejchudší ze čtvrté třídy sloužili jako ………………… nebo ………………… a měli právo zúčastnit se ………………… Státník Solon nechal zrušit dlužní ………………… Provedl to tak, že občany, co se zadlužili vykoupil penězi ze státní </w:t>
      </w:r>
      <w:r w:rsidR="00415BAE">
        <w:rPr>
          <w:rFonts w:ascii="Times New Roman" w:hAnsi="Times New Roman" w:cs="Times New Roman"/>
          <w:sz w:val="28"/>
          <w:szCs w:val="28"/>
        </w:rPr>
        <w:t>pokladny.</w:t>
      </w:r>
      <w:r>
        <w:rPr>
          <w:rFonts w:ascii="Times New Roman" w:hAnsi="Times New Roman" w:cs="Times New Roman"/>
          <w:sz w:val="28"/>
          <w:szCs w:val="28"/>
        </w:rPr>
        <w:t xml:space="preserve"> Cizinci usazeni v Aténách byli …………………, ale ………………… V čele státu stála tzv. rada </w:t>
      </w:r>
      <w:r w:rsidR="00415BAE">
        <w:rPr>
          <w:rFonts w:ascii="Times New Roman" w:hAnsi="Times New Roman" w:cs="Times New Roman"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>set m</w:t>
      </w:r>
      <w:r w:rsidR="00EA6308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žů. Každý občan mohl volit a mohl být volen. Tím byly položeny základy aténské ………………… Nad Aténami se tyčí komplex budov (většinou chrámů) a říká se mu aténská …………………</w:t>
      </w:r>
    </w:p>
    <w:p w:rsidR="005006C9" w:rsidRDefault="005006C9" w:rsidP="006B7C11">
      <w:pPr>
        <w:rPr>
          <w:rFonts w:ascii="Times New Roman" w:hAnsi="Times New Roman" w:cs="Times New Roman"/>
          <w:sz w:val="28"/>
          <w:szCs w:val="28"/>
        </w:rPr>
      </w:pPr>
    </w:p>
    <w:p w:rsidR="00EA6308" w:rsidRPr="007333B1" w:rsidRDefault="00EA6308" w:rsidP="006B7C11">
      <w:pPr>
        <w:rPr>
          <w:rFonts w:ascii="Times New Roman" w:hAnsi="Times New Roman" w:cs="Times New Roman"/>
          <w:b/>
          <w:sz w:val="28"/>
          <w:szCs w:val="28"/>
        </w:rPr>
      </w:pPr>
      <w:r w:rsidRPr="007333B1">
        <w:rPr>
          <w:rFonts w:ascii="Times New Roman" w:hAnsi="Times New Roman" w:cs="Times New Roman"/>
          <w:b/>
          <w:sz w:val="28"/>
          <w:szCs w:val="28"/>
        </w:rPr>
        <w:t xml:space="preserve">ÚKOL: </w:t>
      </w:r>
    </w:p>
    <w:p w:rsidR="00EA6308" w:rsidRDefault="00601545" w:rsidP="006B7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Zjisti, co to byly drachmy</w:t>
      </w:r>
      <w:r w:rsidR="007333B1">
        <w:rPr>
          <w:rFonts w:ascii="Times New Roman" w:hAnsi="Times New Roman" w:cs="Times New Roman"/>
          <w:sz w:val="28"/>
          <w:szCs w:val="28"/>
        </w:rPr>
        <w:t xml:space="preserve"> -  </w:t>
      </w:r>
      <w:proofErr w:type="gramStart"/>
      <w:r w:rsidR="007333B1">
        <w:rPr>
          <w:rFonts w:ascii="Times New Roman" w:hAnsi="Times New Roman" w:cs="Times New Roman"/>
          <w:sz w:val="28"/>
          <w:szCs w:val="28"/>
        </w:rPr>
        <w:t>tzv. ,,</w:t>
      </w:r>
      <w:r>
        <w:rPr>
          <w:rFonts w:ascii="Times New Roman" w:hAnsi="Times New Roman" w:cs="Times New Roman"/>
          <w:sz w:val="28"/>
          <w:szCs w:val="28"/>
        </w:rPr>
        <w:t>SOVY</w:t>
      </w:r>
      <w:proofErr w:type="gramEnd"/>
      <w:r w:rsidR="007333B1">
        <w:rPr>
          <w:rFonts w:ascii="Times New Roman" w:hAnsi="Times New Roman" w:cs="Times New Roman"/>
          <w:sz w:val="28"/>
          <w:szCs w:val="28"/>
        </w:rPr>
        <w:t>‘‘. Z</w:t>
      </w:r>
      <w:r>
        <w:rPr>
          <w:rFonts w:ascii="Times New Roman" w:hAnsi="Times New Roman" w:cs="Times New Roman"/>
          <w:sz w:val="28"/>
          <w:szCs w:val="28"/>
        </w:rPr>
        <w:t xml:space="preserve"> jakých kovů </w:t>
      </w:r>
      <w:r w:rsidR="007333B1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e razily.</w:t>
      </w:r>
      <w:r w:rsidR="00EA6308">
        <w:rPr>
          <w:rFonts w:ascii="Times New Roman" w:hAnsi="Times New Roman" w:cs="Times New Roman"/>
          <w:sz w:val="28"/>
          <w:szCs w:val="28"/>
        </w:rPr>
        <w:t xml:space="preserve"> (obrázek v uč.)</w:t>
      </w:r>
    </w:p>
    <w:p w:rsidR="007333B1" w:rsidRDefault="007333B1" w:rsidP="006B7C11">
      <w:pPr>
        <w:rPr>
          <w:rFonts w:ascii="Times New Roman" w:hAnsi="Times New Roman" w:cs="Times New Roman"/>
          <w:sz w:val="28"/>
          <w:szCs w:val="28"/>
        </w:rPr>
      </w:pPr>
    </w:p>
    <w:p w:rsidR="007333B1" w:rsidRDefault="007333B1" w:rsidP="006B7C11">
      <w:pPr>
        <w:rPr>
          <w:rFonts w:ascii="Times New Roman" w:hAnsi="Times New Roman" w:cs="Times New Roman"/>
          <w:sz w:val="28"/>
          <w:szCs w:val="28"/>
        </w:rPr>
      </w:pPr>
    </w:p>
    <w:p w:rsidR="00EA6308" w:rsidRDefault="007333B1" w:rsidP="006B7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Která bohyně byla patronkou a ochránkyní Athén? </w:t>
      </w:r>
      <w:r w:rsidR="00757B5C">
        <w:rPr>
          <w:rFonts w:ascii="Times New Roman" w:hAnsi="Times New Roman" w:cs="Times New Roman"/>
          <w:sz w:val="28"/>
          <w:szCs w:val="28"/>
        </w:rPr>
        <w:t>N</w:t>
      </w:r>
      <w:bookmarkStart w:id="0" w:name="_GoBack"/>
      <w:bookmarkEnd w:id="0"/>
      <w:r w:rsidR="00757B5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piš</w:t>
      </w:r>
      <w:r w:rsidR="00757B5C">
        <w:rPr>
          <w:rFonts w:ascii="Times New Roman" w:hAnsi="Times New Roman" w:cs="Times New Roman"/>
          <w:sz w:val="28"/>
          <w:szCs w:val="28"/>
        </w:rPr>
        <w:t>, co měla na sobě</w:t>
      </w:r>
      <w:r>
        <w:rPr>
          <w:rFonts w:ascii="Times New Roman" w:hAnsi="Times New Roman" w:cs="Times New Roman"/>
          <w:sz w:val="28"/>
          <w:szCs w:val="28"/>
        </w:rPr>
        <w:t>.</w:t>
      </w:r>
      <w:r w:rsidR="000C246B">
        <w:rPr>
          <w:rFonts w:ascii="Times New Roman" w:hAnsi="Times New Roman" w:cs="Times New Roman"/>
          <w:sz w:val="28"/>
          <w:szCs w:val="28"/>
        </w:rPr>
        <w:t xml:space="preserve"> (obrázek v uč.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str.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89 – 6.A, 85 – 6.B</w:t>
      </w:r>
      <w:r w:rsidR="000C246B">
        <w:rPr>
          <w:rFonts w:ascii="Times New Roman" w:hAnsi="Times New Roman" w:cs="Times New Roman"/>
          <w:sz w:val="28"/>
          <w:szCs w:val="28"/>
        </w:rPr>
        <w:t>)</w:t>
      </w:r>
    </w:p>
    <w:p w:rsidR="005006C9" w:rsidRDefault="005006C9" w:rsidP="006B7C11">
      <w:pPr>
        <w:rPr>
          <w:rFonts w:ascii="Times New Roman" w:hAnsi="Times New Roman" w:cs="Times New Roman"/>
          <w:sz w:val="28"/>
          <w:szCs w:val="28"/>
        </w:rPr>
      </w:pPr>
    </w:p>
    <w:p w:rsidR="006B7C11" w:rsidRPr="006B7C11" w:rsidRDefault="006B7C11" w:rsidP="00757B5C">
      <w:pPr>
        <w:tabs>
          <w:tab w:val="left" w:pos="5316"/>
        </w:tabs>
        <w:rPr>
          <w:rFonts w:ascii="Times New Roman" w:hAnsi="Times New Roman" w:cs="Times New Roman"/>
          <w:b/>
          <w:bCs/>
          <w:sz w:val="56"/>
          <w:szCs w:val="56"/>
        </w:rPr>
      </w:pPr>
    </w:p>
    <w:sectPr w:rsidR="006B7C11" w:rsidRPr="006B7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07DF"/>
    <w:multiLevelType w:val="hybridMultilevel"/>
    <w:tmpl w:val="24DA33FE"/>
    <w:lvl w:ilvl="0" w:tplc="04050011">
      <w:start w:val="1"/>
      <w:numFmt w:val="decimal"/>
      <w:lvlText w:val="%1)"/>
      <w:lvlJc w:val="left"/>
      <w:pPr>
        <w:ind w:left="27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89" w:hanging="360"/>
      </w:pPr>
    </w:lvl>
    <w:lvl w:ilvl="2" w:tplc="0405001B" w:tentative="1">
      <w:start w:val="1"/>
      <w:numFmt w:val="lowerRoman"/>
      <w:lvlText w:val="%3."/>
      <w:lvlJc w:val="right"/>
      <w:pPr>
        <w:ind w:left="4209" w:hanging="180"/>
      </w:pPr>
    </w:lvl>
    <w:lvl w:ilvl="3" w:tplc="0405000F" w:tentative="1">
      <w:start w:val="1"/>
      <w:numFmt w:val="decimal"/>
      <w:lvlText w:val="%4."/>
      <w:lvlJc w:val="left"/>
      <w:pPr>
        <w:ind w:left="4929" w:hanging="360"/>
      </w:pPr>
    </w:lvl>
    <w:lvl w:ilvl="4" w:tplc="04050019" w:tentative="1">
      <w:start w:val="1"/>
      <w:numFmt w:val="lowerLetter"/>
      <w:lvlText w:val="%5."/>
      <w:lvlJc w:val="left"/>
      <w:pPr>
        <w:ind w:left="5649" w:hanging="360"/>
      </w:pPr>
    </w:lvl>
    <w:lvl w:ilvl="5" w:tplc="0405001B" w:tentative="1">
      <w:start w:val="1"/>
      <w:numFmt w:val="lowerRoman"/>
      <w:lvlText w:val="%6."/>
      <w:lvlJc w:val="right"/>
      <w:pPr>
        <w:ind w:left="6369" w:hanging="180"/>
      </w:pPr>
    </w:lvl>
    <w:lvl w:ilvl="6" w:tplc="0405000F" w:tentative="1">
      <w:start w:val="1"/>
      <w:numFmt w:val="decimal"/>
      <w:lvlText w:val="%7."/>
      <w:lvlJc w:val="left"/>
      <w:pPr>
        <w:ind w:left="7089" w:hanging="360"/>
      </w:pPr>
    </w:lvl>
    <w:lvl w:ilvl="7" w:tplc="04050019" w:tentative="1">
      <w:start w:val="1"/>
      <w:numFmt w:val="lowerLetter"/>
      <w:lvlText w:val="%8."/>
      <w:lvlJc w:val="left"/>
      <w:pPr>
        <w:ind w:left="7809" w:hanging="360"/>
      </w:pPr>
    </w:lvl>
    <w:lvl w:ilvl="8" w:tplc="0405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1" w15:restartNumberingAfterBreak="0">
    <w:nsid w:val="38334981"/>
    <w:multiLevelType w:val="hybridMultilevel"/>
    <w:tmpl w:val="31D89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94811"/>
    <w:multiLevelType w:val="hybridMultilevel"/>
    <w:tmpl w:val="B530A3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B4"/>
    <w:rsid w:val="000955C6"/>
    <w:rsid w:val="000C246B"/>
    <w:rsid w:val="002376FF"/>
    <w:rsid w:val="002B36BA"/>
    <w:rsid w:val="00415BAE"/>
    <w:rsid w:val="00464530"/>
    <w:rsid w:val="004668F8"/>
    <w:rsid w:val="005006C9"/>
    <w:rsid w:val="00601545"/>
    <w:rsid w:val="006B7C11"/>
    <w:rsid w:val="006F5AD4"/>
    <w:rsid w:val="007333B1"/>
    <w:rsid w:val="00757B5C"/>
    <w:rsid w:val="007C2300"/>
    <w:rsid w:val="00820D2C"/>
    <w:rsid w:val="00A72EE6"/>
    <w:rsid w:val="00AE2EFF"/>
    <w:rsid w:val="00C13339"/>
    <w:rsid w:val="00D21425"/>
    <w:rsid w:val="00E35FB4"/>
    <w:rsid w:val="00EA6308"/>
    <w:rsid w:val="00FC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5F02F"/>
  <w15:chartTrackingRefBased/>
  <w15:docId w15:val="{E3EBEE81-0747-4288-A640-6CB10015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7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F3934-415D-48E8-B84F-6B902578E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</dc:creator>
  <cp:keywords/>
  <dc:description/>
  <cp:lastModifiedBy>Radka Kainová</cp:lastModifiedBy>
  <cp:revision>4</cp:revision>
  <dcterms:created xsi:type="dcterms:W3CDTF">2021-03-30T19:24:00Z</dcterms:created>
  <dcterms:modified xsi:type="dcterms:W3CDTF">2021-03-30T19:25:00Z</dcterms:modified>
</cp:coreProperties>
</file>