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58" w:rsidRDefault="00AE0D0D" w:rsidP="00AE0D0D">
      <w:pPr>
        <w:jc w:val="center"/>
        <w:rPr>
          <w:b/>
          <w:sz w:val="32"/>
          <w:szCs w:val="32"/>
          <w:u w:val="single"/>
        </w:rPr>
      </w:pPr>
      <w:proofErr w:type="gramStart"/>
      <w:r w:rsidRPr="00AE0D0D">
        <w:rPr>
          <w:b/>
          <w:sz w:val="32"/>
          <w:szCs w:val="32"/>
          <w:u w:val="single"/>
        </w:rPr>
        <w:t>Přírodopis, 7.ročník</w:t>
      </w:r>
      <w:proofErr w:type="gramEnd"/>
      <w:r w:rsidRPr="00AE0D0D">
        <w:rPr>
          <w:b/>
          <w:sz w:val="32"/>
          <w:szCs w:val="32"/>
          <w:u w:val="single"/>
        </w:rPr>
        <w:t>, 2. – 6. 11. 2020</w:t>
      </w:r>
    </w:p>
    <w:p w:rsidR="00AE0D0D" w:rsidRDefault="00AE0D0D" w:rsidP="00AE0D0D">
      <w:pPr>
        <w:jc w:val="center"/>
        <w:rPr>
          <w:b/>
          <w:sz w:val="32"/>
          <w:szCs w:val="32"/>
          <w:u w:val="single"/>
        </w:rPr>
      </w:pPr>
    </w:p>
    <w:p w:rsidR="00AE0D0D" w:rsidRDefault="00AE0D0D" w:rsidP="00AE0D0D">
      <w:pPr>
        <w:rPr>
          <w:sz w:val="28"/>
          <w:szCs w:val="28"/>
        </w:rPr>
      </w:pPr>
      <w:r>
        <w:rPr>
          <w:sz w:val="28"/>
          <w:szCs w:val="28"/>
        </w:rPr>
        <w:t>Obojživelníci – 1) proveď výpisky ze strany 20, 21, 22, 23</w:t>
      </w:r>
    </w:p>
    <w:p w:rsidR="00AE0D0D" w:rsidRDefault="00AE0D0D" w:rsidP="00AE0D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2) Odpověz na otázky: </w:t>
      </w:r>
    </w:p>
    <w:p w:rsidR="00AE0D0D" w:rsidRDefault="00AE0D0D" w:rsidP="00AE0D0D">
      <w:pPr>
        <w:rPr>
          <w:sz w:val="28"/>
          <w:szCs w:val="28"/>
        </w:rPr>
      </w:pPr>
      <w:r>
        <w:rPr>
          <w:sz w:val="28"/>
          <w:szCs w:val="28"/>
        </w:rPr>
        <w:t xml:space="preserve"> - Které znaky obojživelníků svědčí o jejich přizpůsobení životu na souši?</w:t>
      </w:r>
    </w:p>
    <w:p w:rsidR="00AE0D0D" w:rsidRDefault="00AE0D0D" w:rsidP="00AE0D0D">
      <w:pPr>
        <w:rPr>
          <w:sz w:val="28"/>
          <w:szCs w:val="28"/>
        </w:rPr>
      </w:pPr>
      <w:r>
        <w:rPr>
          <w:sz w:val="28"/>
          <w:szCs w:val="28"/>
        </w:rPr>
        <w:t xml:space="preserve">  - Které znaky ryb mají pulci?</w:t>
      </w:r>
    </w:p>
    <w:p w:rsidR="00AE0D0D" w:rsidRDefault="00AE0D0D" w:rsidP="00AE0D0D">
      <w:pPr>
        <w:rPr>
          <w:sz w:val="28"/>
          <w:szCs w:val="28"/>
        </w:rPr>
      </w:pPr>
      <w:r>
        <w:rPr>
          <w:sz w:val="28"/>
          <w:szCs w:val="28"/>
        </w:rPr>
        <w:t>- Proč by mělo být vajíčko obojživelníků oplozeno dříve, než se u něj vyvine rosolovitý obal?</w:t>
      </w:r>
    </w:p>
    <w:p w:rsidR="00AE0D0D" w:rsidRDefault="00AE0D0D" w:rsidP="00AE0D0D">
      <w:pPr>
        <w:rPr>
          <w:sz w:val="28"/>
          <w:szCs w:val="28"/>
        </w:rPr>
      </w:pPr>
      <w:r>
        <w:rPr>
          <w:sz w:val="28"/>
          <w:szCs w:val="28"/>
        </w:rPr>
        <w:t>- Proč hnědý skokan, kterého najdete v lese, nekváká?</w:t>
      </w:r>
    </w:p>
    <w:p w:rsidR="00AE0D0D" w:rsidRPr="00AE0D0D" w:rsidRDefault="00AE0D0D" w:rsidP="00AE0D0D">
      <w:pPr>
        <w:rPr>
          <w:sz w:val="28"/>
          <w:szCs w:val="28"/>
        </w:rPr>
      </w:pPr>
      <w:bookmarkStart w:id="0" w:name="_GoBack"/>
      <w:bookmarkEnd w:id="0"/>
    </w:p>
    <w:sectPr w:rsidR="00AE0D0D" w:rsidRPr="00AE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0D"/>
    <w:rsid w:val="00217285"/>
    <w:rsid w:val="00AE0D0D"/>
    <w:rsid w:val="00D3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Žigová</dc:creator>
  <cp:lastModifiedBy>Marie Žigová</cp:lastModifiedBy>
  <cp:revision>1</cp:revision>
  <dcterms:created xsi:type="dcterms:W3CDTF">2020-10-21T09:34:00Z</dcterms:created>
  <dcterms:modified xsi:type="dcterms:W3CDTF">2020-10-21T09:37:00Z</dcterms:modified>
</cp:coreProperties>
</file>