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5" w:rsidRDefault="00492DF1" w:rsidP="00492DF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Chemie 8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CB4D12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>
        <w:rPr>
          <w:rFonts w:ascii="Arial" w:hAnsi="Arial" w:cs="Arial"/>
          <w:b/>
          <w:sz w:val="32"/>
          <w:szCs w:val="32"/>
          <w:u w:val="single"/>
        </w:rPr>
        <w:t xml:space="preserve"> (14</w:t>
      </w:r>
      <w:r w:rsidR="00CB4D12">
        <w:rPr>
          <w:rFonts w:ascii="Arial" w:hAnsi="Arial" w:cs="Arial"/>
          <w:b/>
          <w:sz w:val="32"/>
          <w:szCs w:val="32"/>
          <w:u w:val="single"/>
        </w:rPr>
        <w:t>. 10. – 16. 10. 2020)</w:t>
      </w:r>
    </w:p>
    <w:p w:rsidR="00CB4D12" w:rsidRPr="00CB7BD5" w:rsidRDefault="00CB4D12" w:rsidP="00492DF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92DF1" w:rsidRDefault="00492DF1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Opiš z knihy do sešitu:</w:t>
      </w:r>
    </w:p>
    <w:p w:rsidR="00492DF1" w:rsidRDefault="00492DF1" w:rsidP="00492DF1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Složení a třídění směsí</w:t>
      </w:r>
    </w:p>
    <w:p w:rsidR="00492DF1" w:rsidRPr="00BD5BE3" w:rsidRDefault="00492DF1" w:rsidP="00492DF1">
      <w:pPr>
        <w:spacing w:after="120"/>
        <w:rPr>
          <w:rFonts w:ascii="Arial" w:hAnsi="Arial" w:cs="Arial"/>
          <w:b/>
        </w:rPr>
      </w:pPr>
      <w:r w:rsidRPr="00BD5BE3">
        <w:rPr>
          <w:rFonts w:ascii="Arial" w:hAnsi="Arial" w:cs="Arial"/>
          <w:b/>
        </w:rPr>
        <w:t>Rozlišujeme chemické látky a směsi:</w:t>
      </w:r>
    </w:p>
    <w:p w:rsidR="00492DF1" w:rsidRDefault="00492DF1" w:rsidP="00492DF1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většina látek v přírodě je složena ze dvou nebo více chemických látek, které mají různé složení a vlastnosti</w:t>
      </w:r>
    </w:p>
    <w:p w:rsidR="00492DF1" w:rsidRDefault="00492DF1" w:rsidP="00492DF1">
      <w:pPr>
        <w:pStyle w:val="Odstavecseseznamem"/>
        <w:spacing w:after="120"/>
        <w:rPr>
          <w:rFonts w:ascii="Arial" w:hAnsi="Arial" w:cs="Arial"/>
        </w:rPr>
      </w:pPr>
    </w:p>
    <w:p w:rsidR="00492DF1" w:rsidRDefault="00492DF1" w:rsidP="00492DF1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Chemické látky – vyznačují se stálým složením a charakteristickými vlastnostmi (př. destilovaná voda, kyslík, dusík, nerosty – sůl kamenná, cukr, zlato, olovo.</w:t>
      </w:r>
    </w:p>
    <w:p w:rsidR="00BD5BE3" w:rsidRDefault="00492DF1" w:rsidP="00492DF1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Směs – obsahuje dvě nebo více chemických látek, které se nazývají složky</w:t>
      </w:r>
      <w:r w:rsidR="00BD5BE3">
        <w:rPr>
          <w:rFonts w:ascii="Arial" w:hAnsi="Arial" w:cs="Arial"/>
        </w:rPr>
        <w:t xml:space="preserve"> (vzduch, </w:t>
      </w:r>
    </w:p>
    <w:p w:rsidR="00492DF1" w:rsidRPr="00BD5BE3" w:rsidRDefault="00BD5BE3" w:rsidP="00BD5BE3">
      <w:pPr>
        <w:pStyle w:val="Odstavecseseznamem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BD5BE3">
        <w:rPr>
          <w:rFonts w:ascii="Arial" w:hAnsi="Arial" w:cs="Arial"/>
        </w:rPr>
        <w:t>krev člověka, horniny, slitiny kovů</w:t>
      </w:r>
    </w:p>
    <w:p w:rsidR="00492DF1" w:rsidRDefault="00492DF1" w:rsidP="00492DF1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 mezi složkami nedochází k chemickým reakcím</w:t>
      </w:r>
    </w:p>
    <w:p w:rsidR="00492DF1" w:rsidRDefault="00492DF1" w:rsidP="00BD5BE3">
      <w:pPr>
        <w:spacing w:after="120"/>
        <w:rPr>
          <w:rFonts w:ascii="Arial" w:hAnsi="Arial" w:cs="Arial"/>
        </w:rPr>
      </w:pPr>
    </w:p>
    <w:p w:rsidR="00BD5BE3" w:rsidRDefault="00BD5BE3" w:rsidP="00BD5BE3">
      <w:pPr>
        <w:spacing w:after="120"/>
        <w:rPr>
          <w:rFonts w:ascii="Arial" w:hAnsi="Arial" w:cs="Arial"/>
          <w:b/>
        </w:rPr>
      </w:pPr>
      <w:r w:rsidRPr="00BD5BE3">
        <w:rPr>
          <w:rFonts w:ascii="Arial" w:hAnsi="Arial" w:cs="Arial"/>
          <w:b/>
        </w:rPr>
        <w:t>Třídění směsí</w:t>
      </w:r>
    </w:p>
    <w:p w:rsidR="00BD5BE3" w:rsidRPr="00BD5BE3" w:rsidRDefault="00BD5BE3" w:rsidP="00BD5BE3">
      <w:pPr>
        <w:spacing w:after="120"/>
        <w:rPr>
          <w:rFonts w:ascii="Arial" w:hAnsi="Arial" w:cs="Arial"/>
        </w:rPr>
      </w:pPr>
      <w:bookmarkStart w:id="0" w:name="_GoBack"/>
      <w:r w:rsidRPr="00BD5BE3">
        <w:rPr>
          <w:rFonts w:ascii="Arial" w:hAnsi="Arial" w:cs="Arial"/>
        </w:rPr>
        <w:t>(opiš modrou tabulku ze str. 13)</w:t>
      </w:r>
    </w:p>
    <w:bookmarkEnd w:id="0"/>
    <w:p w:rsidR="00BD5BE3" w:rsidRDefault="00BD5BE3" w:rsidP="00BD5BE3">
      <w:pPr>
        <w:spacing w:after="120"/>
        <w:rPr>
          <w:rFonts w:ascii="Arial" w:hAnsi="Arial" w:cs="Arial"/>
          <w:b/>
        </w:rPr>
      </w:pPr>
    </w:p>
    <w:p w:rsidR="00BD5BE3" w:rsidRDefault="00BD5BE3" w:rsidP="00BD5BE3">
      <w:pPr>
        <w:pStyle w:val="Odstavecseseznamem"/>
        <w:numPr>
          <w:ilvl w:val="0"/>
          <w:numId w:val="4"/>
        </w:numPr>
        <w:spacing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Třídění stejnorodých směsí</w:t>
      </w:r>
    </w:p>
    <w:p w:rsidR="00BD5BE3" w:rsidRPr="00BD5BE3" w:rsidRDefault="00BD5BE3" w:rsidP="00BD5BE3">
      <w:pPr>
        <w:pStyle w:val="Odstavecseseznamem"/>
        <w:spacing w:after="120"/>
        <w:ind w:left="0"/>
        <w:rPr>
          <w:rFonts w:ascii="Arial" w:hAnsi="Arial" w:cs="Arial"/>
        </w:rPr>
      </w:pPr>
      <w:r w:rsidRPr="00BD5BE3">
        <w:rPr>
          <w:rFonts w:ascii="Arial" w:hAnsi="Arial" w:cs="Arial"/>
        </w:rPr>
        <w:t>(opiš zápis ze strany 13, který je u sovy s číslem 3)</w:t>
      </w:r>
    </w:p>
    <w:p w:rsidR="00BD5BE3" w:rsidRDefault="00BD5BE3" w:rsidP="00BD5BE3">
      <w:pPr>
        <w:pStyle w:val="Odstavecseseznamem"/>
        <w:spacing w:after="120"/>
        <w:ind w:left="0"/>
        <w:rPr>
          <w:rFonts w:ascii="Arial" w:hAnsi="Arial" w:cs="Arial"/>
          <w:b/>
        </w:rPr>
      </w:pPr>
    </w:p>
    <w:p w:rsidR="00BD5BE3" w:rsidRDefault="00BD5BE3" w:rsidP="00BD5BE3">
      <w:pPr>
        <w:pStyle w:val="Odstavecseseznamem"/>
        <w:numPr>
          <w:ilvl w:val="0"/>
          <w:numId w:val="4"/>
        </w:numPr>
        <w:spacing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Třídění různorodých směsí</w:t>
      </w:r>
    </w:p>
    <w:p w:rsidR="00BD5BE3" w:rsidRPr="00BD5BE3" w:rsidRDefault="00BD5BE3" w:rsidP="00BD5BE3">
      <w:pPr>
        <w:pStyle w:val="Odstavecseseznamem"/>
        <w:spacing w:after="120"/>
        <w:ind w:left="0"/>
        <w:rPr>
          <w:rFonts w:ascii="Arial" w:hAnsi="Arial" w:cs="Arial"/>
        </w:rPr>
      </w:pPr>
      <w:r w:rsidRPr="00BD5BE3">
        <w:rPr>
          <w:rFonts w:ascii="Arial" w:hAnsi="Arial" w:cs="Arial"/>
        </w:rPr>
        <w:t xml:space="preserve">(opiš </w:t>
      </w:r>
      <w:r w:rsidRPr="00BD5BE3">
        <w:rPr>
          <w:rFonts w:ascii="Arial" w:hAnsi="Arial" w:cs="Arial"/>
        </w:rPr>
        <w:t xml:space="preserve">zápis ze strany 13, který je u sovy s číslem </w:t>
      </w:r>
      <w:r w:rsidRPr="00BD5BE3">
        <w:rPr>
          <w:rFonts w:ascii="Arial" w:hAnsi="Arial" w:cs="Arial"/>
        </w:rPr>
        <w:t>4)</w:t>
      </w:r>
    </w:p>
    <w:p w:rsidR="00BD5BE3" w:rsidRPr="00BD5BE3" w:rsidRDefault="00BD5BE3" w:rsidP="00BD5BE3">
      <w:pPr>
        <w:pStyle w:val="Odstavecseseznamem"/>
        <w:spacing w:after="120"/>
        <w:ind w:left="0"/>
        <w:rPr>
          <w:rFonts w:ascii="Arial" w:hAnsi="Arial" w:cs="Arial"/>
        </w:rPr>
      </w:pPr>
    </w:p>
    <w:p w:rsidR="00BD5BE3" w:rsidRPr="00BD5BE3" w:rsidRDefault="00BD5BE3" w:rsidP="00BD5BE3">
      <w:pPr>
        <w:pStyle w:val="Odstavecseseznamem"/>
        <w:spacing w:after="120"/>
        <w:rPr>
          <w:rFonts w:ascii="Arial" w:hAnsi="Arial" w:cs="Arial"/>
          <w:b/>
        </w:rPr>
      </w:pPr>
    </w:p>
    <w:p w:rsidR="00492DF1" w:rsidRPr="00492DF1" w:rsidRDefault="00492DF1" w:rsidP="00492DF1">
      <w:pPr>
        <w:spacing w:after="120"/>
        <w:rPr>
          <w:rFonts w:ascii="Arial" w:hAnsi="Arial" w:cs="Arial"/>
        </w:rPr>
      </w:pPr>
    </w:p>
    <w:p w:rsidR="00492DF1" w:rsidRPr="00492DF1" w:rsidRDefault="00492DF1" w:rsidP="00492DF1">
      <w:pPr>
        <w:spacing w:after="120"/>
        <w:rPr>
          <w:rFonts w:ascii="Arial" w:hAnsi="Arial" w:cs="Arial"/>
        </w:rPr>
      </w:pPr>
    </w:p>
    <w:p w:rsidR="00CB7BD5" w:rsidRPr="00CB4D12" w:rsidRDefault="00CB7BD5" w:rsidP="00492DF1">
      <w:pPr>
        <w:spacing w:after="120"/>
        <w:rPr>
          <w:rFonts w:ascii="Arial" w:hAnsi="Arial" w:cs="Arial"/>
        </w:rPr>
      </w:pPr>
      <w:r w:rsidRPr="00CB4D12">
        <w:rPr>
          <w:rFonts w:ascii="Arial" w:hAnsi="Arial" w:cs="Arial"/>
        </w:rPr>
        <w:t>K zopakování použij tyto odkazy:</w:t>
      </w:r>
    </w:p>
    <w:p w:rsidR="00CB7BD5" w:rsidRPr="00CB4D12" w:rsidRDefault="00CB7BD5" w:rsidP="00492DF1">
      <w:pPr>
        <w:spacing w:after="120"/>
        <w:rPr>
          <w:rFonts w:ascii="Arial" w:hAnsi="Arial" w:cs="Arial"/>
        </w:rPr>
      </w:pPr>
    </w:p>
    <w:sectPr w:rsidR="00CB7BD5" w:rsidRPr="00CB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462D5D"/>
    <w:rsid w:val="00492DF1"/>
    <w:rsid w:val="00BD5BE3"/>
    <w:rsid w:val="00CB4D12"/>
    <w:rsid w:val="00CB7BD5"/>
    <w:rsid w:val="00D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2</cp:revision>
  <dcterms:created xsi:type="dcterms:W3CDTF">2020-10-13T12:37:00Z</dcterms:created>
  <dcterms:modified xsi:type="dcterms:W3CDTF">2020-10-13T12:37:00Z</dcterms:modified>
</cp:coreProperties>
</file>