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370" w:rsidRDefault="00696370" w:rsidP="006963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vyučující: Mgr. Veronika Kolompárová </w:t>
      </w:r>
    </w:p>
    <w:p w:rsidR="00696370" w:rsidRDefault="00696370" w:rsidP="0069637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český jazyk a literatura pro </w:t>
      </w:r>
      <w:r>
        <w:rPr>
          <w:rFonts w:ascii="Arial" w:hAnsi="Arial" w:cs="Arial"/>
        </w:rPr>
        <w:t>9</w:t>
      </w:r>
      <w:r>
        <w:rPr>
          <w:rFonts w:ascii="Arial" w:hAnsi="Arial" w:cs="Arial"/>
        </w:rPr>
        <w:t>. ročník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celé jméno:</w:t>
      </w:r>
    </w:p>
    <w:p w:rsidR="00696370" w:rsidRDefault="00696370" w:rsidP="0069637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úkoly a učivo od 25. 1. - 28. 1.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třída:</w:t>
      </w:r>
    </w:p>
    <w:p w:rsidR="00696370" w:rsidRDefault="00696370" w:rsidP="00696370">
      <w:pPr>
        <w:spacing w:after="0" w:line="240" w:lineRule="auto"/>
        <w:rPr>
          <w:rFonts w:ascii="Arial" w:hAnsi="Arial" w:cs="Arial"/>
        </w:rPr>
      </w:pPr>
    </w:p>
    <w:p w:rsidR="00696370" w:rsidRDefault="00696370" w:rsidP="00696370">
      <w:pPr>
        <w:spacing w:after="0" w:line="240" w:lineRule="auto"/>
        <w:rPr>
          <w:rFonts w:ascii="Arial" w:hAnsi="Arial" w:cs="Arial"/>
          <w:b/>
        </w:rPr>
      </w:pPr>
    </w:p>
    <w:p w:rsidR="00696370" w:rsidRDefault="00696370" w:rsidP="00696370">
      <w:pPr>
        <w:spacing w:after="0" w:line="240" w:lineRule="auto"/>
        <w:rPr>
          <w:rFonts w:ascii="Arial" w:hAnsi="Arial" w:cs="Arial"/>
          <w:b/>
        </w:rPr>
      </w:pPr>
      <w:r w:rsidRPr="00696370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 xml:space="preserve"> Gramatika</w:t>
      </w:r>
    </w:p>
    <w:p w:rsidR="00696370" w:rsidRDefault="00696370" w:rsidP="0069637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 tomto týdnu budeme pokračovat v souvětí. Konkrétně se budeme zabývat souvětím souřadným. Následující text ti poslouží jako výklad. Prostuduj si ho a zapiš do sešitu – mluvnice. </w:t>
      </w:r>
    </w:p>
    <w:p w:rsidR="00696370" w:rsidRDefault="00696370" w:rsidP="00696370">
      <w:pPr>
        <w:spacing w:after="0" w:line="240" w:lineRule="auto"/>
        <w:rPr>
          <w:rFonts w:ascii="Arial" w:hAnsi="Arial" w:cs="Arial"/>
          <w:b/>
        </w:rPr>
      </w:pPr>
    </w:p>
    <w:p w:rsidR="00696370" w:rsidRDefault="00696370" w:rsidP="0069637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Nadpis: </w:t>
      </w:r>
      <w:r w:rsidRPr="00696370">
        <w:rPr>
          <w:rFonts w:ascii="Arial" w:hAnsi="Arial" w:cs="Arial"/>
          <w:b/>
          <w:u w:val="single"/>
        </w:rPr>
        <w:t>Souvětí souřadné</w:t>
      </w:r>
      <w:r>
        <w:rPr>
          <w:rFonts w:ascii="Arial" w:hAnsi="Arial" w:cs="Arial"/>
          <w:b/>
        </w:rPr>
        <w:t xml:space="preserve"> </w:t>
      </w:r>
    </w:p>
    <w:p w:rsidR="00696370" w:rsidRPr="00696370" w:rsidRDefault="00696370" w:rsidP="00696370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Toto souvětí obsahuje min. 2 věty hlavní. Ostatní mohou být vedlejší. Mezi větami hlavními vznikají významové poměry. </w:t>
      </w:r>
    </w:p>
    <w:p w:rsidR="00696370" w:rsidRDefault="00696370" w:rsidP="00696370">
      <w:pPr>
        <w:spacing w:after="0" w:line="240" w:lineRule="auto"/>
        <w:ind w:left="1416"/>
        <w:rPr>
          <w:rFonts w:ascii="Arial" w:hAnsi="Arial" w:cs="Arial"/>
          <w:b/>
        </w:rPr>
      </w:pPr>
      <w:r>
        <w:rPr>
          <w:rFonts w:ascii="Arial" w:hAnsi="Arial" w:cs="Arial"/>
          <w:b/>
        </w:rPr>
        <w:t>1VH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2VH</w:t>
      </w:r>
    </w:p>
    <w:p w:rsidR="00696370" w:rsidRDefault="00696370" w:rsidP="00696370">
      <w:pPr>
        <w:spacing w:after="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Př. Včera jsem koupila dvě kila brambor a uvařila jsem bramborovou kaši. </w:t>
      </w:r>
    </w:p>
    <w:p w:rsidR="00696370" w:rsidRDefault="00696370" w:rsidP="00696370">
      <w:pPr>
        <w:spacing w:after="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</w:t>
      </w:r>
    </w:p>
    <w:p w:rsidR="00696370" w:rsidRDefault="00696370" w:rsidP="00696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716"/>
        </w:tabs>
        <w:spacing w:after="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2562346</wp:posOffset>
                </wp:positionH>
                <wp:positionV relativeFrom="paragraph">
                  <wp:posOffset>74930</wp:posOffset>
                </wp:positionV>
                <wp:extent cx="339047" cy="0"/>
                <wp:effectExtent l="0" t="0" r="23495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D9BD37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75pt,5.9pt" to="228.4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</w:rPr>
        <w:t>Grafické znázornění: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1VH </w:t>
      </w:r>
      <w:r>
        <w:rPr>
          <w:rFonts w:ascii="Arial" w:hAnsi="Arial" w:cs="Arial"/>
          <w:b/>
        </w:rPr>
        <w:tab/>
        <w:t xml:space="preserve">    2VH</w:t>
      </w:r>
    </w:p>
    <w:p w:rsidR="00696370" w:rsidRDefault="00696370" w:rsidP="00696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716"/>
        </w:tabs>
        <w:spacing w:after="0" w:line="240" w:lineRule="auto"/>
        <w:ind w:left="360"/>
        <w:rPr>
          <w:rFonts w:ascii="Arial" w:hAnsi="Arial" w:cs="Arial"/>
        </w:rPr>
      </w:pPr>
    </w:p>
    <w:p w:rsidR="00696370" w:rsidRDefault="00696370" w:rsidP="00696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716"/>
        </w:tabs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Obě věty v tomto souvětí jsou hlavní, neboť obě dávají samostatně smysl. </w:t>
      </w:r>
    </w:p>
    <w:p w:rsidR="00696370" w:rsidRDefault="00696370" w:rsidP="00696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71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V grafickém znázornění jsou vždy VH ve stejném řádku a na stejné úrovni. </w:t>
      </w:r>
    </w:p>
    <w:p w:rsidR="00696370" w:rsidRDefault="00696370" w:rsidP="00696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716"/>
        </w:tabs>
        <w:spacing w:after="0" w:line="240" w:lineRule="auto"/>
        <w:rPr>
          <w:rFonts w:ascii="Arial" w:hAnsi="Arial" w:cs="Arial"/>
        </w:rPr>
      </w:pPr>
    </w:p>
    <w:p w:rsidR="00E66650" w:rsidRDefault="00696370" w:rsidP="00696370">
      <w:pPr>
        <w:pStyle w:val="Odstavecseseznamem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716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Druhy významových poměrů</w:t>
      </w:r>
      <w:r w:rsidR="00A762C8">
        <w:rPr>
          <w:rFonts w:ascii="Arial" w:hAnsi="Arial" w:cs="Arial"/>
          <w:b/>
        </w:rPr>
        <w:t xml:space="preserve"> a spojovací výrazy</w:t>
      </w:r>
      <w:r>
        <w:rPr>
          <w:rFonts w:ascii="Arial" w:hAnsi="Arial" w:cs="Arial"/>
          <w:b/>
        </w:rPr>
        <w:t xml:space="preserve">: </w:t>
      </w:r>
      <w:r w:rsidR="00E66650">
        <w:rPr>
          <w:rFonts w:ascii="Arial" w:hAnsi="Arial" w:cs="Arial"/>
          <w:b/>
        </w:rPr>
        <w:tab/>
      </w:r>
      <w:r w:rsidR="00E66650">
        <w:rPr>
          <w:rFonts w:ascii="Arial" w:hAnsi="Arial" w:cs="Arial"/>
          <w:b/>
        </w:rPr>
        <w:tab/>
      </w:r>
    </w:p>
    <w:p w:rsidR="00E66650" w:rsidRPr="00E66650" w:rsidRDefault="00E66650" w:rsidP="00E666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716"/>
        </w:tabs>
        <w:spacing w:after="0" w:line="240" w:lineRule="auto"/>
        <w:ind w:left="360"/>
        <w:rPr>
          <w:rFonts w:ascii="Arial" w:hAnsi="Arial" w:cs="Arial"/>
          <w:b/>
        </w:rPr>
      </w:pPr>
    </w:p>
    <w:p w:rsidR="00E66650" w:rsidRDefault="00E66650" w:rsidP="00E66650">
      <w:pPr>
        <w:pStyle w:val="Odstavecseseznamem"/>
        <w:tabs>
          <w:tab w:val="left" w:pos="708"/>
        </w:tabs>
        <w:spacing w:after="0" w:line="240" w:lineRule="auto"/>
        <w:rPr>
          <w:rStyle w:val="Zdraznn"/>
          <w:rFonts w:ascii="Arial" w:hAnsi="Arial" w:cs="Arial"/>
          <w:color w:val="696969"/>
          <w:spacing w:val="5"/>
          <w:shd w:val="clear" w:color="auto" w:fill="F6F6F6"/>
        </w:rPr>
      </w:pPr>
      <w:r w:rsidRPr="00A762C8">
        <w:rPr>
          <w:rFonts w:ascii="Arial" w:hAnsi="Arial" w:cs="Arial"/>
          <w:b/>
          <w:u w:val="single"/>
        </w:rPr>
        <w:t>Slučovací</w:t>
      </w:r>
      <w:r>
        <w:rPr>
          <w:rFonts w:ascii="Arial" w:hAnsi="Arial" w:cs="Arial"/>
          <w:b/>
        </w:rPr>
        <w:t xml:space="preserve"> - </w:t>
      </w:r>
      <w:r w:rsidRPr="00E66650">
        <w:rPr>
          <w:rStyle w:val="Siln"/>
          <w:rFonts w:ascii="Arial" w:hAnsi="Arial" w:cs="Arial"/>
          <w:b w:val="0"/>
          <w:iCs/>
          <w:spacing w:val="5"/>
          <w:shd w:val="clear" w:color="auto" w:fill="F6F6F6"/>
        </w:rPr>
        <w:t>a, i, ani, nebo, přitom, rovněž, též, (a) pak, (a) potom, (a) nakonec, ani - ani, zčásti - zčásti, jednak - jednak, jak - tak, hned - hned, tu - tu, dílem - dílem</w:t>
      </w:r>
      <w:r>
        <w:rPr>
          <w:rStyle w:val="Zdraznn"/>
          <w:rFonts w:ascii="Arial" w:hAnsi="Arial" w:cs="Arial"/>
          <w:color w:val="696969"/>
          <w:spacing w:val="5"/>
          <w:shd w:val="clear" w:color="auto" w:fill="F6F6F6"/>
        </w:rPr>
        <w:t>.</w:t>
      </w:r>
    </w:p>
    <w:p w:rsidR="00804353" w:rsidRDefault="00804353" w:rsidP="00E66650">
      <w:pPr>
        <w:pStyle w:val="Odstavecseseznamem"/>
        <w:tabs>
          <w:tab w:val="left" w:pos="708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Před spojkou „a“, „i“, „nebo“ nepíšeme v poměru slučovacím čárku! V ostatních poměrech čárku před těmito spojkami píšeme. </w:t>
      </w:r>
    </w:p>
    <w:p w:rsidR="00804353" w:rsidRDefault="00804353" w:rsidP="00E66650">
      <w:pPr>
        <w:pStyle w:val="Odstavecseseznamem"/>
        <w:tabs>
          <w:tab w:val="left" w:pos="708"/>
        </w:tabs>
        <w:spacing w:after="0" w:line="240" w:lineRule="auto"/>
        <w:rPr>
          <w:rFonts w:ascii="Arial" w:hAnsi="Arial" w:cs="Arial"/>
          <w:b/>
        </w:rPr>
      </w:pPr>
    </w:p>
    <w:p w:rsidR="00804353" w:rsidRPr="00804353" w:rsidRDefault="00804353" w:rsidP="00804353">
      <w:pPr>
        <w:spacing w:after="0" w:line="240" w:lineRule="auto"/>
        <w:ind w:left="720"/>
        <w:jc w:val="both"/>
        <w:rPr>
          <w:rFonts w:ascii="Arial" w:eastAsia="Times New Roman" w:hAnsi="Arial" w:cs="Arial"/>
          <w:spacing w:val="5"/>
          <w:lang w:eastAsia="cs-CZ"/>
        </w:rPr>
      </w:pPr>
      <w:r w:rsidRPr="00A762C8">
        <w:rPr>
          <w:rFonts w:ascii="Arial" w:hAnsi="Arial" w:cs="Arial"/>
          <w:b/>
          <w:u w:val="single"/>
        </w:rPr>
        <w:t xml:space="preserve">Stupňovací </w:t>
      </w:r>
      <w:r>
        <w:rPr>
          <w:rFonts w:ascii="Arial" w:hAnsi="Arial" w:cs="Arial"/>
          <w:b/>
        </w:rPr>
        <w:t xml:space="preserve">- </w:t>
      </w:r>
      <w:r w:rsidRPr="00804353">
        <w:rPr>
          <w:rFonts w:ascii="Arial" w:eastAsia="Times New Roman" w:hAnsi="Arial" w:cs="Arial"/>
          <w:bCs/>
          <w:iCs/>
          <w:spacing w:val="5"/>
          <w:lang w:eastAsia="cs-CZ"/>
        </w:rPr>
        <w:t xml:space="preserve">ba, ba i, ba ani, ba dokonce, a dokonce, dokonce i, ale i, přímo, nadto, </w:t>
      </w:r>
      <w:proofErr w:type="gramStart"/>
      <w:r w:rsidRPr="00804353">
        <w:rPr>
          <w:rFonts w:ascii="Arial" w:eastAsia="Times New Roman" w:hAnsi="Arial" w:cs="Arial"/>
          <w:bCs/>
          <w:iCs/>
          <w:spacing w:val="5"/>
          <w:lang w:eastAsia="cs-CZ"/>
        </w:rPr>
        <w:t>nejen(</w:t>
      </w:r>
      <w:bookmarkStart w:id="0" w:name="_GoBack"/>
      <w:bookmarkEnd w:id="0"/>
      <w:r w:rsidRPr="00804353">
        <w:rPr>
          <w:rFonts w:ascii="Arial" w:eastAsia="Times New Roman" w:hAnsi="Arial" w:cs="Arial"/>
          <w:bCs/>
          <w:iCs/>
          <w:spacing w:val="5"/>
          <w:lang w:eastAsia="cs-CZ"/>
        </w:rPr>
        <w:t>že</w:t>
      </w:r>
      <w:proofErr w:type="gramEnd"/>
      <w:r w:rsidRPr="00804353">
        <w:rPr>
          <w:rFonts w:ascii="Arial" w:eastAsia="Times New Roman" w:hAnsi="Arial" w:cs="Arial"/>
          <w:bCs/>
          <w:iCs/>
          <w:spacing w:val="5"/>
          <w:lang w:eastAsia="cs-CZ"/>
        </w:rPr>
        <w:t>) - ale (i), nejen(že) - nýbrž (i), nejen(že) - ale dokonce (i), nejen - nýbrž naopak</w:t>
      </w:r>
      <w:r w:rsidRPr="00804353">
        <w:rPr>
          <w:rFonts w:ascii="Arial" w:eastAsia="Times New Roman" w:hAnsi="Arial" w:cs="Arial"/>
          <w:iCs/>
          <w:spacing w:val="5"/>
          <w:lang w:eastAsia="cs-CZ"/>
        </w:rPr>
        <w:t>.</w:t>
      </w:r>
    </w:p>
    <w:p w:rsidR="00804353" w:rsidRPr="00804353" w:rsidRDefault="00804353" w:rsidP="00804353">
      <w:pPr>
        <w:spacing w:after="0" w:line="240" w:lineRule="auto"/>
        <w:rPr>
          <w:rFonts w:ascii="Arial" w:eastAsia="Times New Roman" w:hAnsi="Arial" w:cs="Arial"/>
          <w:color w:val="444444"/>
          <w:spacing w:val="5"/>
          <w:lang w:eastAsia="cs-CZ"/>
        </w:rPr>
      </w:pPr>
      <w:r w:rsidRPr="00804353">
        <w:rPr>
          <w:rFonts w:ascii="Arial" w:eastAsia="Times New Roman" w:hAnsi="Arial" w:cs="Arial"/>
          <w:color w:val="444444"/>
          <w:spacing w:val="5"/>
          <w:lang w:eastAsia="cs-CZ"/>
        </w:rPr>
        <w:t> </w:t>
      </w:r>
    </w:p>
    <w:p w:rsidR="00804353" w:rsidRDefault="00804353" w:rsidP="00804353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iCs/>
          <w:color w:val="000000"/>
          <w:spacing w:val="5"/>
          <w:lang w:eastAsia="cs-CZ"/>
        </w:rPr>
      </w:pPr>
      <w:r w:rsidRPr="00804353">
        <w:rPr>
          <w:rFonts w:ascii="Arial" w:eastAsia="Times New Roman" w:hAnsi="Arial" w:cs="Arial"/>
          <w:color w:val="000000"/>
          <w:spacing w:val="5"/>
          <w:lang w:eastAsia="cs-CZ"/>
        </w:rPr>
        <w:t>Např.</w:t>
      </w:r>
      <w:r w:rsidRPr="00804353">
        <w:rPr>
          <w:rFonts w:ascii="Arial" w:eastAsia="Times New Roman" w:hAnsi="Arial" w:cs="Arial"/>
          <w:i/>
          <w:iCs/>
          <w:color w:val="000000"/>
          <w:spacing w:val="5"/>
          <w:lang w:eastAsia="cs-CZ"/>
        </w:rPr>
        <w:t> Tomáš se brzy uklidnil, </w:t>
      </w:r>
      <w:r w:rsidRPr="00804353">
        <w:rPr>
          <w:rFonts w:ascii="Arial" w:eastAsia="Times New Roman" w:hAnsi="Arial" w:cs="Arial"/>
          <w:b/>
          <w:bCs/>
          <w:i/>
          <w:iCs/>
          <w:spacing w:val="5"/>
          <w:lang w:eastAsia="cs-CZ"/>
        </w:rPr>
        <w:t>a dokonce</w:t>
      </w:r>
      <w:r w:rsidRPr="00804353">
        <w:rPr>
          <w:rFonts w:ascii="Arial" w:eastAsia="Times New Roman" w:hAnsi="Arial" w:cs="Arial"/>
          <w:i/>
          <w:iCs/>
          <w:spacing w:val="5"/>
          <w:lang w:eastAsia="cs-CZ"/>
        </w:rPr>
        <w:t> </w:t>
      </w:r>
      <w:r w:rsidRPr="00804353">
        <w:rPr>
          <w:rFonts w:ascii="Arial" w:eastAsia="Times New Roman" w:hAnsi="Arial" w:cs="Arial"/>
          <w:i/>
          <w:iCs/>
          <w:color w:val="000000"/>
          <w:spacing w:val="5"/>
          <w:lang w:eastAsia="cs-CZ"/>
        </w:rPr>
        <w:t>se trochu usmál. Věnoval se </w:t>
      </w:r>
      <w:r w:rsidRPr="00804353">
        <w:rPr>
          <w:rFonts w:ascii="Arial" w:eastAsia="Times New Roman" w:hAnsi="Arial" w:cs="Arial"/>
          <w:b/>
          <w:bCs/>
          <w:i/>
          <w:iCs/>
          <w:spacing w:val="5"/>
          <w:lang w:eastAsia="cs-CZ"/>
        </w:rPr>
        <w:t>nejen</w:t>
      </w:r>
      <w:r w:rsidRPr="00804353">
        <w:rPr>
          <w:rFonts w:ascii="Arial" w:eastAsia="Times New Roman" w:hAnsi="Arial" w:cs="Arial"/>
          <w:i/>
          <w:iCs/>
          <w:color w:val="000000"/>
          <w:spacing w:val="5"/>
          <w:lang w:eastAsia="cs-CZ"/>
        </w:rPr>
        <w:t> atletice, </w:t>
      </w:r>
      <w:r w:rsidRPr="00804353">
        <w:rPr>
          <w:rFonts w:ascii="Arial" w:eastAsia="Times New Roman" w:hAnsi="Arial" w:cs="Arial"/>
          <w:b/>
          <w:bCs/>
          <w:i/>
          <w:iCs/>
          <w:spacing w:val="5"/>
          <w:lang w:eastAsia="cs-CZ"/>
        </w:rPr>
        <w:t>ale</w:t>
      </w:r>
      <w:r w:rsidRPr="00804353">
        <w:rPr>
          <w:rFonts w:ascii="Arial" w:eastAsia="Times New Roman" w:hAnsi="Arial" w:cs="Arial"/>
          <w:i/>
          <w:iCs/>
          <w:color w:val="000000"/>
          <w:spacing w:val="5"/>
          <w:lang w:eastAsia="cs-CZ"/>
        </w:rPr>
        <w:t> bavil ho</w:t>
      </w:r>
      <w:r w:rsidRPr="00804353">
        <w:rPr>
          <w:rFonts w:ascii="Arial" w:eastAsia="Times New Roman" w:hAnsi="Arial" w:cs="Arial"/>
          <w:b/>
          <w:bCs/>
          <w:i/>
          <w:iCs/>
          <w:color w:val="008080"/>
          <w:spacing w:val="5"/>
          <w:lang w:eastAsia="cs-CZ"/>
        </w:rPr>
        <w:t> </w:t>
      </w:r>
      <w:r w:rsidRPr="00804353">
        <w:rPr>
          <w:rFonts w:ascii="Arial" w:eastAsia="Times New Roman" w:hAnsi="Arial" w:cs="Arial"/>
          <w:b/>
          <w:bCs/>
          <w:iCs/>
          <w:spacing w:val="5"/>
          <w:lang w:eastAsia="cs-CZ"/>
        </w:rPr>
        <w:t>i</w:t>
      </w:r>
      <w:r w:rsidRPr="00804353">
        <w:rPr>
          <w:rFonts w:ascii="Arial" w:eastAsia="Times New Roman" w:hAnsi="Arial" w:cs="Arial"/>
          <w:i/>
          <w:iCs/>
          <w:color w:val="000000"/>
          <w:spacing w:val="5"/>
          <w:lang w:eastAsia="cs-CZ"/>
        </w:rPr>
        <w:t> fotbal.</w:t>
      </w:r>
    </w:p>
    <w:p w:rsidR="00804353" w:rsidRDefault="00804353" w:rsidP="00804353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iCs/>
          <w:color w:val="000000"/>
          <w:spacing w:val="5"/>
          <w:lang w:eastAsia="cs-CZ"/>
        </w:rPr>
      </w:pPr>
    </w:p>
    <w:p w:rsidR="00804353" w:rsidRPr="00804353" w:rsidRDefault="00804353" w:rsidP="00804353">
      <w:pPr>
        <w:spacing w:after="0" w:line="240" w:lineRule="auto"/>
        <w:ind w:left="720"/>
        <w:jc w:val="both"/>
        <w:rPr>
          <w:rFonts w:ascii="Arial" w:eastAsia="Times New Roman" w:hAnsi="Arial" w:cs="Arial"/>
          <w:spacing w:val="5"/>
          <w:lang w:eastAsia="cs-CZ"/>
        </w:rPr>
      </w:pPr>
      <w:r w:rsidRPr="00A762C8">
        <w:rPr>
          <w:rFonts w:ascii="Arial" w:eastAsia="Times New Roman" w:hAnsi="Arial" w:cs="Arial"/>
          <w:b/>
          <w:bCs/>
          <w:iCs/>
          <w:spacing w:val="5"/>
          <w:u w:val="single"/>
          <w:lang w:eastAsia="cs-CZ"/>
        </w:rPr>
        <w:t>Odporovací</w:t>
      </w:r>
      <w:r>
        <w:rPr>
          <w:rFonts w:ascii="Arial" w:eastAsia="Times New Roman" w:hAnsi="Arial" w:cs="Arial"/>
          <w:b/>
          <w:bCs/>
          <w:iCs/>
          <w:spacing w:val="5"/>
          <w:lang w:eastAsia="cs-CZ"/>
        </w:rPr>
        <w:t xml:space="preserve"> - </w:t>
      </w:r>
      <w:r w:rsidRPr="00804353">
        <w:rPr>
          <w:rFonts w:ascii="Arial" w:eastAsia="Times New Roman" w:hAnsi="Arial" w:cs="Arial"/>
          <w:bCs/>
          <w:iCs/>
          <w:spacing w:val="5"/>
          <w:lang w:eastAsia="cs-CZ"/>
        </w:rPr>
        <w:t xml:space="preserve">ale, však, avšak, </w:t>
      </w:r>
      <w:proofErr w:type="gramStart"/>
      <w:r w:rsidRPr="00804353">
        <w:rPr>
          <w:rFonts w:ascii="Arial" w:eastAsia="Times New Roman" w:hAnsi="Arial" w:cs="Arial"/>
          <w:bCs/>
          <w:iCs/>
          <w:spacing w:val="5"/>
          <w:lang w:eastAsia="cs-CZ"/>
        </w:rPr>
        <w:t>nicméně, leč</w:t>
      </w:r>
      <w:proofErr w:type="gramEnd"/>
      <w:r w:rsidRPr="00804353">
        <w:rPr>
          <w:rFonts w:ascii="Arial" w:eastAsia="Times New Roman" w:hAnsi="Arial" w:cs="Arial"/>
          <w:bCs/>
          <w:iCs/>
          <w:spacing w:val="5"/>
          <w:lang w:eastAsia="cs-CZ"/>
        </w:rPr>
        <w:t>, nýbrž, jenže, jenomže, naopak, ale zato, zato však, a přece, ale také, také však, ale ani, sice - ale, jistě - ale přece jen</w:t>
      </w:r>
      <w:r w:rsidRPr="00804353">
        <w:rPr>
          <w:rFonts w:ascii="Arial" w:eastAsia="Times New Roman" w:hAnsi="Arial" w:cs="Arial"/>
          <w:iCs/>
          <w:spacing w:val="5"/>
          <w:lang w:eastAsia="cs-CZ"/>
        </w:rPr>
        <w:t>.</w:t>
      </w:r>
    </w:p>
    <w:p w:rsidR="00804353" w:rsidRPr="00804353" w:rsidRDefault="00804353" w:rsidP="00804353">
      <w:pPr>
        <w:spacing w:after="0" w:line="240" w:lineRule="auto"/>
        <w:rPr>
          <w:rFonts w:ascii="Arial" w:eastAsia="Times New Roman" w:hAnsi="Arial" w:cs="Arial"/>
          <w:spacing w:val="5"/>
          <w:lang w:eastAsia="cs-CZ"/>
        </w:rPr>
      </w:pPr>
      <w:r w:rsidRPr="00804353">
        <w:rPr>
          <w:rFonts w:ascii="Arial" w:eastAsia="Times New Roman" w:hAnsi="Arial" w:cs="Arial"/>
          <w:spacing w:val="5"/>
          <w:lang w:eastAsia="cs-CZ"/>
        </w:rPr>
        <w:t> </w:t>
      </w:r>
    </w:p>
    <w:p w:rsidR="00804353" w:rsidRPr="00804353" w:rsidRDefault="00804353" w:rsidP="00804353">
      <w:pPr>
        <w:spacing w:after="0" w:line="240" w:lineRule="auto"/>
        <w:ind w:left="720"/>
        <w:jc w:val="both"/>
        <w:rPr>
          <w:rFonts w:ascii="Arial" w:eastAsia="Times New Roman" w:hAnsi="Arial" w:cs="Arial"/>
          <w:spacing w:val="5"/>
          <w:lang w:eastAsia="cs-CZ"/>
        </w:rPr>
      </w:pPr>
      <w:r w:rsidRPr="00804353">
        <w:rPr>
          <w:rFonts w:ascii="Arial" w:eastAsia="Times New Roman" w:hAnsi="Arial" w:cs="Arial"/>
          <w:spacing w:val="5"/>
          <w:lang w:eastAsia="cs-CZ"/>
        </w:rPr>
        <w:t>Např. </w:t>
      </w:r>
      <w:r w:rsidRPr="00804353">
        <w:rPr>
          <w:rFonts w:ascii="Arial" w:eastAsia="Times New Roman" w:hAnsi="Arial" w:cs="Arial"/>
          <w:i/>
          <w:iCs/>
          <w:spacing w:val="5"/>
          <w:lang w:eastAsia="cs-CZ"/>
        </w:rPr>
        <w:t>Květiny jsem nepřinesl, </w:t>
      </w:r>
      <w:r w:rsidRPr="00804353">
        <w:rPr>
          <w:rFonts w:ascii="Arial" w:eastAsia="Times New Roman" w:hAnsi="Arial" w:cs="Arial"/>
          <w:b/>
          <w:bCs/>
          <w:i/>
          <w:iCs/>
          <w:spacing w:val="5"/>
          <w:lang w:eastAsia="cs-CZ"/>
        </w:rPr>
        <w:t>ale</w:t>
      </w:r>
      <w:r w:rsidRPr="00804353">
        <w:rPr>
          <w:rFonts w:ascii="Arial" w:eastAsia="Times New Roman" w:hAnsi="Arial" w:cs="Arial"/>
          <w:i/>
          <w:iCs/>
          <w:spacing w:val="5"/>
          <w:lang w:eastAsia="cs-CZ"/>
        </w:rPr>
        <w:t> zato jsem koupil pěkný dárek. Byl zraněný, </w:t>
      </w:r>
      <w:r w:rsidRPr="00804353">
        <w:rPr>
          <w:rFonts w:ascii="Arial" w:eastAsia="Times New Roman" w:hAnsi="Arial" w:cs="Arial"/>
          <w:b/>
          <w:bCs/>
          <w:i/>
          <w:iCs/>
          <w:spacing w:val="5"/>
          <w:lang w:eastAsia="cs-CZ"/>
        </w:rPr>
        <w:t>a přece </w:t>
      </w:r>
      <w:r w:rsidRPr="00804353">
        <w:rPr>
          <w:rFonts w:ascii="Arial" w:eastAsia="Times New Roman" w:hAnsi="Arial" w:cs="Arial"/>
          <w:i/>
          <w:iCs/>
          <w:spacing w:val="5"/>
          <w:lang w:eastAsia="cs-CZ"/>
        </w:rPr>
        <w:t>zápas dohrál.</w:t>
      </w:r>
    </w:p>
    <w:p w:rsidR="00804353" w:rsidRDefault="00804353" w:rsidP="00804353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iCs/>
          <w:spacing w:val="5"/>
          <w:lang w:eastAsia="cs-CZ"/>
        </w:rPr>
      </w:pPr>
    </w:p>
    <w:p w:rsidR="00804353" w:rsidRPr="00804353" w:rsidRDefault="00804353" w:rsidP="00804353">
      <w:pPr>
        <w:spacing w:after="0" w:line="240" w:lineRule="auto"/>
        <w:ind w:left="720"/>
        <w:jc w:val="both"/>
        <w:rPr>
          <w:rFonts w:ascii="Arial" w:eastAsia="Times New Roman" w:hAnsi="Arial" w:cs="Arial"/>
          <w:spacing w:val="5"/>
          <w:lang w:eastAsia="cs-CZ"/>
        </w:rPr>
      </w:pPr>
      <w:r w:rsidRPr="00A762C8">
        <w:rPr>
          <w:rFonts w:ascii="Arial" w:eastAsia="Times New Roman" w:hAnsi="Arial" w:cs="Arial"/>
          <w:b/>
          <w:bCs/>
          <w:iCs/>
          <w:spacing w:val="5"/>
          <w:u w:val="single"/>
          <w:lang w:eastAsia="cs-CZ"/>
        </w:rPr>
        <w:t>Vylučovací</w:t>
      </w:r>
      <w:r w:rsidRPr="00804353">
        <w:rPr>
          <w:rFonts w:ascii="Arial" w:eastAsia="Times New Roman" w:hAnsi="Arial" w:cs="Arial"/>
          <w:b/>
          <w:bCs/>
          <w:iCs/>
          <w:spacing w:val="5"/>
          <w:lang w:eastAsia="cs-CZ"/>
        </w:rPr>
        <w:t xml:space="preserve"> - </w:t>
      </w:r>
      <w:r w:rsidRPr="00804353">
        <w:rPr>
          <w:rFonts w:ascii="Arial" w:eastAsia="Times New Roman" w:hAnsi="Arial" w:cs="Arial"/>
          <w:bCs/>
          <w:i/>
          <w:iCs/>
          <w:spacing w:val="5"/>
          <w:lang w:eastAsia="cs-CZ"/>
        </w:rPr>
        <w:t>nebo, anebo, či, jinak, buď - (a)nebo, buď - buď, ať - či.</w:t>
      </w:r>
    </w:p>
    <w:p w:rsidR="00804353" w:rsidRPr="00804353" w:rsidRDefault="00804353" w:rsidP="00804353">
      <w:pPr>
        <w:spacing w:after="0" w:line="240" w:lineRule="auto"/>
        <w:rPr>
          <w:rFonts w:ascii="Arial" w:eastAsia="Times New Roman" w:hAnsi="Arial" w:cs="Arial"/>
          <w:spacing w:val="5"/>
          <w:lang w:eastAsia="cs-CZ"/>
        </w:rPr>
      </w:pPr>
      <w:r w:rsidRPr="00804353">
        <w:rPr>
          <w:rFonts w:ascii="Arial" w:eastAsia="Times New Roman" w:hAnsi="Arial" w:cs="Arial"/>
          <w:spacing w:val="5"/>
          <w:lang w:eastAsia="cs-CZ"/>
        </w:rPr>
        <w:t> </w:t>
      </w:r>
    </w:p>
    <w:p w:rsidR="00804353" w:rsidRPr="00804353" w:rsidRDefault="00804353" w:rsidP="00804353">
      <w:pPr>
        <w:spacing w:after="0" w:line="240" w:lineRule="auto"/>
        <w:ind w:left="708"/>
        <w:jc w:val="both"/>
        <w:rPr>
          <w:rFonts w:ascii="Arial" w:eastAsia="Times New Roman" w:hAnsi="Arial" w:cs="Arial"/>
          <w:spacing w:val="5"/>
          <w:lang w:eastAsia="cs-CZ"/>
        </w:rPr>
      </w:pPr>
      <w:r w:rsidRPr="00804353">
        <w:rPr>
          <w:rFonts w:ascii="Arial" w:eastAsia="Times New Roman" w:hAnsi="Arial" w:cs="Arial"/>
          <w:spacing w:val="5"/>
          <w:lang w:eastAsia="cs-CZ"/>
        </w:rPr>
        <w:t>Např. </w:t>
      </w:r>
      <w:r w:rsidRPr="00804353">
        <w:rPr>
          <w:rFonts w:ascii="Arial" w:eastAsia="Times New Roman" w:hAnsi="Arial" w:cs="Arial"/>
          <w:bCs/>
          <w:i/>
          <w:iCs/>
          <w:spacing w:val="5"/>
          <w:lang w:eastAsia="cs-CZ"/>
        </w:rPr>
        <w:t>Buď</w:t>
      </w:r>
      <w:r w:rsidRPr="00804353">
        <w:rPr>
          <w:rFonts w:ascii="Arial" w:eastAsia="Times New Roman" w:hAnsi="Arial" w:cs="Arial"/>
          <w:i/>
          <w:iCs/>
          <w:spacing w:val="5"/>
          <w:lang w:eastAsia="cs-CZ"/>
        </w:rPr>
        <w:t> tady zůstaň, </w:t>
      </w:r>
      <w:r w:rsidRPr="00804353">
        <w:rPr>
          <w:rFonts w:ascii="Arial" w:eastAsia="Times New Roman" w:hAnsi="Arial" w:cs="Arial"/>
          <w:b/>
          <w:bCs/>
          <w:i/>
          <w:iCs/>
          <w:spacing w:val="5"/>
          <w:lang w:eastAsia="cs-CZ"/>
        </w:rPr>
        <w:t>nebo</w:t>
      </w:r>
      <w:r w:rsidRPr="00804353">
        <w:rPr>
          <w:rFonts w:ascii="Arial" w:eastAsia="Times New Roman" w:hAnsi="Arial" w:cs="Arial"/>
          <w:i/>
          <w:iCs/>
          <w:spacing w:val="5"/>
          <w:lang w:eastAsia="cs-CZ"/>
        </w:rPr>
        <w:t> můžeš klidně odejít. Pečlivě studujte, </w:t>
      </w:r>
      <w:r w:rsidRPr="00804353">
        <w:rPr>
          <w:rFonts w:ascii="Arial" w:eastAsia="Times New Roman" w:hAnsi="Arial" w:cs="Arial"/>
          <w:b/>
          <w:bCs/>
          <w:i/>
          <w:iCs/>
          <w:spacing w:val="5"/>
          <w:lang w:eastAsia="cs-CZ"/>
        </w:rPr>
        <w:t>jinak</w:t>
      </w:r>
      <w:r w:rsidRPr="00804353">
        <w:rPr>
          <w:rFonts w:ascii="Arial" w:eastAsia="Times New Roman" w:hAnsi="Arial" w:cs="Arial"/>
          <w:i/>
          <w:iCs/>
          <w:spacing w:val="5"/>
          <w:lang w:eastAsia="cs-CZ"/>
        </w:rPr>
        <w:t> u zkoušek neuspějete.</w:t>
      </w:r>
    </w:p>
    <w:p w:rsidR="00804353" w:rsidRPr="00804353" w:rsidRDefault="00804353" w:rsidP="00E66650">
      <w:pPr>
        <w:pStyle w:val="Odstavecseseznamem"/>
        <w:tabs>
          <w:tab w:val="left" w:pos="708"/>
        </w:tabs>
        <w:spacing w:after="0" w:line="240" w:lineRule="auto"/>
        <w:rPr>
          <w:rFonts w:ascii="Arial" w:hAnsi="Arial" w:cs="Arial"/>
          <w:b/>
        </w:rPr>
      </w:pPr>
    </w:p>
    <w:p w:rsidR="00804353" w:rsidRPr="00804353" w:rsidRDefault="00804353" w:rsidP="00804353">
      <w:pPr>
        <w:shd w:val="clear" w:color="auto" w:fill="F6F6F6"/>
        <w:spacing w:after="0" w:line="240" w:lineRule="auto"/>
        <w:ind w:left="720"/>
        <w:jc w:val="both"/>
        <w:rPr>
          <w:rFonts w:ascii="inherit" w:eastAsia="Times New Roman" w:hAnsi="inherit" w:cs="Arial"/>
          <w:spacing w:val="5"/>
          <w:lang w:eastAsia="cs-CZ"/>
        </w:rPr>
      </w:pPr>
      <w:r w:rsidRPr="00A762C8">
        <w:rPr>
          <w:rFonts w:ascii="Arial" w:hAnsi="Arial" w:cs="Arial"/>
          <w:b/>
          <w:u w:val="single"/>
        </w:rPr>
        <w:t>Důsledkový</w:t>
      </w:r>
      <w:r w:rsidRPr="00804353">
        <w:rPr>
          <w:rFonts w:ascii="Arial" w:hAnsi="Arial" w:cs="Arial"/>
          <w:b/>
        </w:rPr>
        <w:t xml:space="preserve"> - </w:t>
      </w:r>
      <w:r w:rsidRPr="00804353">
        <w:rPr>
          <w:rFonts w:ascii="Arial" w:eastAsia="Times New Roman" w:hAnsi="Arial" w:cs="Arial"/>
          <w:bCs/>
          <w:i/>
          <w:iCs/>
          <w:spacing w:val="5"/>
          <w:shd w:val="clear" w:color="auto" w:fill="F6F6F6"/>
          <w:lang w:eastAsia="cs-CZ"/>
        </w:rPr>
        <w:t>proto, a proto, tedy, a tedy, tudíž, a tudíž, tak, a tak.</w:t>
      </w:r>
    </w:p>
    <w:p w:rsidR="00804353" w:rsidRPr="00804353" w:rsidRDefault="00804353" w:rsidP="00804353">
      <w:pPr>
        <w:shd w:val="clear" w:color="auto" w:fill="F6F6F6"/>
        <w:spacing w:after="0" w:line="240" w:lineRule="auto"/>
        <w:ind w:left="735"/>
        <w:jc w:val="both"/>
        <w:rPr>
          <w:rFonts w:ascii="Arial" w:eastAsia="Times New Roman" w:hAnsi="Arial" w:cs="Arial"/>
          <w:spacing w:val="5"/>
          <w:shd w:val="clear" w:color="auto" w:fill="F6F6F6"/>
          <w:lang w:eastAsia="cs-CZ"/>
        </w:rPr>
      </w:pPr>
    </w:p>
    <w:p w:rsidR="00804353" w:rsidRPr="00804353" w:rsidRDefault="00804353" w:rsidP="00804353">
      <w:pPr>
        <w:shd w:val="clear" w:color="auto" w:fill="F6F6F6"/>
        <w:spacing w:after="0" w:line="240" w:lineRule="auto"/>
        <w:ind w:left="735"/>
        <w:jc w:val="both"/>
        <w:rPr>
          <w:rFonts w:ascii="inherit" w:eastAsia="Times New Roman" w:hAnsi="inherit" w:cs="Arial"/>
          <w:spacing w:val="5"/>
          <w:lang w:eastAsia="cs-CZ"/>
        </w:rPr>
      </w:pPr>
      <w:r w:rsidRPr="00804353">
        <w:rPr>
          <w:rFonts w:ascii="Arial" w:eastAsia="Times New Roman" w:hAnsi="Arial" w:cs="Arial"/>
          <w:spacing w:val="5"/>
          <w:shd w:val="clear" w:color="auto" w:fill="F6F6F6"/>
          <w:lang w:eastAsia="cs-CZ"/>
        </w:rPr>
        <w:t>Např. </w:t>
      </w:r>
      <w:r w:rsidRPr="00804353">
        <w:rPr>
          <w:rFonts w:ascii="Arial" w:eastAsia="Times New Roman" w:hAnsi="Arial" w:cs="Arial"/>
          <w:i/>
          <w:iCs/>
          <w:spacing w:val="5"/>
          <w:shd w:val="clear" w:color="auto" w:fill="F6F6F6"/>
          <w:lang w:eastAsia="cs-CZ"/>
        </w:rPr>
        <w:t>Nic se mi nedaří, </w:t>
      </w:r>
      <w:r w:rsidRPr="00804353">
        <w:rPr>
          <w:rFonts w:ascii="Arial" w:eastAsia="Times New Roman" w:hAnsi="Arial" w:cs="Arial"/>
          <w:b/>
          <w:bCs/>
          <w:i/>
          <w:iCs/>
          <w:spacing w:val="5"/>
          <w:shd w:val="clear" w:color="auto" w:fill="F6F6F6"/>
          <w:lang w:eastAsia="cs-CZ"/>
        </w:rPr>
        <w:t>a proto</w:t>
      </w:r>
      <w:r w:rsidRPr="00804353">
        <w:rPr>
          <w:rFonts w:ascii="Arial" w:eastAsia="Times New Roman" w:hAnsi="Arial" w:cs="Arial"/>
          <w:i/>
          <w:iCs/>
          <w:spacing w:val="5"/>
          <w:shd w:val="clear" w:color="auto" w:fill="F6F6F6"/>
          <w:lang w:eastAsia="cs-CZ"/>
        </w:rPr>
        <w:t> jsem zoufalý. Byla zima, </w:t>
      </w:r>
      <w:r w:rsidRPr="00804353">
        <w:rPr>
          <w:rFonts w:ascii="Arial" w:eastAsia="Times New Roman" w:hAnsi="Arial" w:cs="Arial"/>
          <w:b/>
          <w:bCs/>
          <w:i/>
          <w:iCs/>
          <w:spacing w:val="5"/>
          <w:shd w:val="clear" w:color="auto" w:fill="F6F6F6"/>
          <w:lang w:eastAsia="cs-CZ"/>
        </w:rPr>
        <w:t>a tak</w:t>
      </w:r>
      <w:r w:rsidRPr="00804353">
        <w:rPr>
          <w:rFonts w:ascii="Arial" w:eastAsia="Times New Roman" w:hAnsi="Arial" w:cs="Arial"/>
          <w:i/>
          <w:iCs/>
          <w:spacing w:val="5"/>
          <w:shd w:val="clear" w:color="auto" w:fill="F6F6F6"/>
          <w:lang w:eastAsia="cs-CZ"/>
        </w:rPr>
        <w:t> se pořádně oblékli.</w:t>
      </w:r>
    </w:p>
    <w:p w:rsidR="00804353" w:rsidRPr="00804353" w:rsidRDefault="00804353" w:rsidP="00804353">
      <w:pPr>
        <w:spacing w:after="0" w:line="240" w:lineRule="auto"/>
        <w:ind w:left="720"/>
        <w:jc w:val="both"/>
        <w:rPr>
          <w:rFonts w:ascii="Arial" w:eastAsia="Times New Roman" w:hAnsi="Arial" w:cs="Arial"/>
          <w:color w:val="444444"/>
          <w:spacing w:val="5"/>
          <w:lang w:eastAsia="cs-CZ"/>
        </w:rPr>
      </w:pPr>
    </w:p>
    <w:p w:rsidR="00804353" w:rsidRPr="00804353" w:rsidRDefault="00804353" w:rsidP="00804353">
      <w:pPr>
        <w:spacing w:after="0" w:line="240" w:lineRule="auto"/>
        <w:ind w:left="720"/>
        <w:jc w:val="both"/>
        <w:rPr>
          <w:rFonts w:ascii="Arial" w:eastAsia="Times New Roman" w:hAnsi="Arial" w:cs="Arial"/>
          <w:spacing w:val="5"/>
          <w:lang w:eastAsia="cs-CZ"/>
        </w:rPr>
      </w:pPr>
      <w:r w:rsidRPr="0094020B">
        <w:rPr>
          <w:rFonts w:ascii="Arial" w:eastAsia="Times New Roman" w:hAnsi="Arial" w:cs="Arial"/>
          <w:b/>
          <w:color w:val="444444"/>
          <w:spacing w:val="5"/>
          <w:u w:val="single"/>
          <w:lang w:eastAsia="cs-CZ"/>
        </w:rPr>
        <w:t xml:space="preserve">Příčinný </w:t>
      </w:r>
      <w:r w:rsidRPr="00804353">
        <w:rPr>
          <w:rFonts w:ascii="Arial" w:eastAsia="Times New Roman" w:hAnsi="Arial" w:cs="Arial"/>
          <w:b/>
          <w:color w:val="444444"/>
          <w:spacing w:val="5"/>
          <w:lang w:eastAsia="cs-CZ"/>
        </w:rPr>
        <w:t xml:space="preserve">- </w:t>
      </w:r>
      <w:r w:rsidRPr="00804353">
        <w:rPr>
          <w:rFonts w:ascii="Arial" w:eastAsia="Times New Roman" w:hAnsi="Arial" w:cs="Arial"/>
          <w:bCs/>
          <w:i/>
          <w:iCs/>
          <w:spacing w:val="5"/>
          <w:lang w:eastAsia="cs-CZ"/>
        </w:rPr>
        <w:t>neboť, vždyť, totiž.</w:t>
      </w:r>
    </w:p>
    <w:p w:rsidR="00804353" w:rsidRDefault="00804353" w:rsidP="0094020B">
      <w:pPr>
        <w:spacing w:after="0" w:line="240" w:lineRule="auto"/>
        <w:rPr>
          <w:rFonts w:ascii="Arial" w:eastAsia="Times New Roman" w:hAnsi="Arial" w:cs="Arial"/>
          <w:i/>
          <w:iCs/>
          <w:color w:val="000000"/>
          <w:spacing w:val="5"/>
          <w:lang w:eastAsia="cs-CZ"/>
        </w:rPr>
      </w:pPr>
      <w:r w:rsidRPr="00804353">
        <w:rPr>
          <w:rFonts w:ascii="Arial" w:eastAsia="Times New Roman" w:hAnsi="Arial" w:cs="Arial"/>
          <w:spacing w:val="5"/>
          <w:lang w:eastAsia="cs-CZ"/>
        </w:rPr>
        <w:t> </w:t>
      </w:r>
      <w:r w:rsidR="0094020B">
        <w:rPr>
          <w:rFonts w:ascii="Arial" w:eastAsia="Times New Roman" w:hAnsi="Arial" w:cs="Arial"/>
          <w:spacing w:val="5"/>
          <w:lang w:eastAsia="cs-CZ"/>
        </w:rPr>
        <w:tab/>
      </w:r>
      <w:r w:rsidRPr="00804353">
        <w:rPr>
          <w:rFonts w:ascii="Arial" w:eastAsia="Times New Roman" w:hAnsi="Arial" w:cs="Arial"/>
          <w:spacing w:val="5"/>
          <w:lang w:eastAsia="cs-CZ"/>
        </w:rPr>
        <w:t>Např</w:t>
      </w:r>
      <w:r w:rsidRPr="00804353">
        <w:rPr>
          <w:rFonts w:ascii="Arial" w:eastAsia="Times New Roman" w:hAnsi="Arial" w:cs="Arial"/>
          <w:bCs/>
          <w:spacing w:val="5"/>
          <w:lang w:eastAsia="cs-CZ"/>
        </w:rPr>
        <w:t>.</w:t>
      </w:r>
      <w:r w:rsidRPr="00804353">
        <w:rPr>
          <w:rFonts w:ascii="Arial" w:eastAsia="Times New Roman" w:hAnsi="Arial" w:cs="Arial"/>
          <w:spacing w:val="5"/>
          <w:lang w:eastAsia="cs-CZ"/>
        </w:rPr>
        <w:t> </w:t>
      </w:r>
      <w:r w:rsidRPr="00804353">
        <w:rPr>
          <w:rFonts w:ascii="Arial" w:eastAsia="Times New Roman" w:hAnsi="Arial" w:cs="Arial"/>
          <w:i/>
          <w:iCs/>
          <w:spacing w:val="5"/>
          <w:lang w:eastAsia="cs-CZ"/>
        </w:rPr>
        <w:t>Byl jsem zoufalý, </w:t>
      </w:r>
      <w:r w:rsidRPr="00804353">
        <w:rPr>
          <w:rFonts w:ascii="Arial" w:eastAsia="Times New Roman" w:hAnsi="Arial" w:cs="Arial"/>
          <w:b/>
          <w:bCs/>
          <w:i/>
          <w:iCs/>
          <w:spacing w:val="5"/>
          <w:lang w:eastAsia="cs-CZ"/>
        </w:rPr>
        <w:t>neboť</w:t>
      </w:r>
      <w:r w:rsidRPr="00804353">
        <w:rPr>
          <w:rFonts w:ascii="Arial" w:eastAsia="Times New Roman" w:hAnsi="Arial" w:cs="Arial"/>
          <w:i/>
          <w:iCs/>
          <w:spacing w:val="5"/>
          <w:lang w:eastAsia="cs-CZ"/>
        </w:rPr>
        <w:t xml:space="preserve"> se mi nic nedařilo. </w:t>
      </w:r>
    </w:p>
    <w:p w:rsidR="00804353" w:rsidRDefault="00804353" w:rsidP="00804353">
      <w:pPr>
        <w:spacing w:after="0" w:line="240" w:lineRule="auto"/>
        <w:ind w:left="708"/>
        <w:jc w:val="both"/>
        <w:rPr>
          <w:rFonts w:ascii="Arial" w:eastAsia="Times New Roman" w:hAnsi="Arial" w:cs="Arial"/>
          <w:b/>
          <w:iCs/>
          <w:color w:val="000000"/>
          <w:spacing w:val="5"/>
          <w:lang w:eastAsia="cs-CZ"/>
        </w:rPr>
      </w:pPr>
      <w:r>
        <w:rPr>
          <w:rFonts w:ascii="Arial" w:eastAsia="Times New Roman" w:hAnsi="Arial" w:cs="Arial"/>
          <w:b/>
          <w:iCs/>
          <w:color w:val="000000"/>
          <w:spacing w:val="5"/>
          <w:lang w:eastAsia="cs-CZ"/>
        </w:rPr>
        <w:lastRenderedPageBreak/>
        <w:t xml:space="preserve">2. Cvičení </w:t>
      </w:r>
    </w:p>
    <w:p w:rsidR="00804353" w:rsidRDefault="00804353" w:rsidP="00804353">
      <w:pPr>
        <w:spacing w:after="0" w:line="240" w:lineRule="auto"/>
        <w:ind w:left="708"/>
        <w:jc w:val="both"/>
        <w:rPr>
          <w:rFonts w:ascii="Arial" w:eastAsia="Times New Roman" w:hAnsi="Arial" w:cs="Arial"/>
          <w:b/>
          <w:iCs/>
          <w:color w:val="000000"/>
          <w:spacing w:val="5"/>
          <w:lang w:eastAsia="cs-CZ"/>
        </w:rPr>
      </w:pPr>
      <w:r>
        <w:rPr>
          <w:rFonts w:ascii="Arial" w:eastAsia="Times New Roman" w:hAnsi="Arial" w:cs="Arial"/>
          <w:b/>
          <w:iCs/>
          <w:color w:val="000000"/>
          <w:spacing w:val="5"/>
          <w:lang w:eastAsia="cs-CZ"/>
        </w:rPr>
        <w:t>Doplň 2</w:t>
      </w:r>
      <w:r w:rsidR="0094020B">
        <w:rPr>
          <w:rFonts w:ascii="Arial" w:eastAsia="Times New Roman" w:hAnsi="Arial" w:cs="Arial"/>
          <w:b/>
          <w:iCs/>
          <w:color w:val="000000"/>
          <w:spacing w:val="5"/>
          <w:lang w:eastAsia="cs-CZ"/>
        </w:rPr>
        <w:t>.</w:t>
      </w:r>
      <w:r>
        <w:rPr>
          <w:rFonts w:ascii="Arial" w:eastAsia="Times New Roman" w:hAnsi="Arial" w:cs="Arial"/>
          <w:b/>
          <w:iCs/>
          <w:color w:val="000000"/>
          <w:spacing w:val="5"/>
          <w:lang w:eastAsia="cs-CZ"/>
        </w:rPr>
        <w:t xml:space="preserve"> VH</w:t>
      </w:r>
      <w:r w:rsidR="00A762C8">
        <w:rPr>
          <w:rFonts w:ascii="Arial" w:eastAsia="Times New Roman" w:hAnsi="Arial" w:cs="Arial"/>
          <w:b/>
          <w:iCs/>
          <w:color w:val="000000"/>
          <w:spacing w:val="5"/>
          <w:lang w:eastAsia="cs-CZ"/>
        </w:rPr>
        <w:t xml:space="preserve"> (nezapomeň, že musí obsahovat také přísudek) a urči mezi větami hlavními významový poměr: </w:t>
      </w:r>
    </w:p>
    <w:p w:rsidR="00A762C8" w:rsidRDefault="00A762C8" w:rsidP="00804353">
      <w:pPr>
        <w:spacing w:after="0" w:line="240" w:lineRule="auto"/>
        <w:ind w:left="708"/>
        <w:jc w:val="both"/>
        <w:rPr>
          <w:rFonts w:ascii="Arial" w:eastAsia="Times New Roman" w:hAnsi="Arial" w:cs="Arial"/>
          <w:iCs/>
          <w:color w:val="000000"/>
          <w:spacing w:val="5"/>
          <w:lang w:eastAsia="cs-CZ"/>
        </w:rPr>
      </w:pPr>
    </w:p>
    <w:p w:rsidR="00A762C8" w:rsidRDefault="00A762C8" w:rsidP="00804353">
      <w:pPr>
        <w:spacing w:after="0" w:line="240" w:lineRule="auto"/>
        <w:ind w:left="708"/>
        <w:jc w:val="both"/>
        <w:rPr>
          <w:rFonts w:ascii="Arial" w:eastAsia="Times New Roman" w:hAnsi="Arial" w:cs="Arial"/>
          <w:iCs/>
          <w:color w:val="000000"/>
          <w:spacing w:val="5"/>
          <w:lang w:eastAsia="cs-CZ"/>
        </w:rPr>
      </w:pPr>
      <w:r>
        <w:rPr>
          <w:rFonts w:ascii="Arial" w:eastAsia="Times New Roman" w:hAnsi="Arial" w:cs="Arial"/>
          <w:iCs/>
          <w:color w:val="000000"/>
          <w:spacing w:val="5"/>
          <w:lang w:eastAsia="cs-CZ"/>
        </w:rPr>
        <w:t>Na dovolenou letos nepojedu, neboť ____________________________________</w:t>
      </w:r>
    </w:p>
    <w:p w:rsidR="00A762C8" w:rsidRDefault="00A762C8" w:rsidP="00804353">
      <w:pPr>
        <w:spacing w:after="0" w:line="240" w:lineRule="auto"/>
        <w:ind w:left="708"/>
        <w:jc w:val="both"/>
        <w:rPr>
          <w:rFonts w:ascii="Arial" w:eastAsia="Times New Roman" w:hAnsi="Arial" w:cs="Arial"/>
          <w:iCs/>
          <w:color w:val="000000"/>
          <w:spacing w:val="5"/>
          <w:lang w:eastAsia="cs-CZ"/>
        </w:rPr>
      </w:pPr>
      <w:r>
        <w:rPr>
          <w:rFonts w:ascii="Arial" w:eastAsia="Times New Roman" w:hAnsi="Arial" w:cs="Arial"/>
          <w:iCs/>
          <w:color w:val="000000"/>
          <w:spacing w:val="5"/>
          <w:lang w:eastAsia="cs-CZ"/>
        </w:rPr>
        <w:t>Poměr:_______________________</w:t>
      </w:r>
    </w:p>
    <w:p w:rsidR="00A762C8" w:rsidRDefault="00A762C8" w:rsidP="00804353">
      <w:pPr>
        <w:spacing w:after="0" w:line="240" w:lineRule="auto"/>
        <w:ind w:left="708"/>
        <w:jc w:val="both"/>
        <w:rPr>
          <w:rFonts w:ascii="Arial" w:eastAsia="Times New Roman" w:hAnsi="Arial" w:cs="Arial"/>
          <w:iCs/>
          <w:color w:val="000000"/>
          <w:spacing w:val="5"/>
          <w:lang w:eastAsia="cs-CZ"/>
        </w:rPr>
      </w:pPr>
    </w:p>
    <w:p w:rsidR="00A762C8" w:rsidRDefault="00A762C8" w:rsidP="00804353">
      <w:pPr>
        <w:spacing w:after="0" w:line="240" w:lineRule="auto"/>
        <w:ind w:left="708"/>
        <w:jc w:val="both"/>
        <w:rPr>
          <w:rFonts w:ascii="Arial" w:eastAsia="Times New Roman" w:hAnsi="Arial" w:cs="Arial"/>
          <w:iCs/>
          <w:color w:val="000000"/>
          <w:spacing w:val="5"/>
          <w:lang w:eastAsia="cs-CZ"/>
        </w:rPr>
      </w:pPr>
      <w:r>
        <w:rPr>
          <w:rFonts w:ascii="Arial" w:eastAsia="Times New Roman" w:hAnsi="Arial" w:cs="Arial"/>
          <w:iCs/>
          <w:color w:val="000000"/>
          <w:spacing w:val="5"/>
          <w:lang w:eastAsia="cs-CZ"/>
        </w:rPr>
        <w:t>Buď se začneš chovat slušně, nebo_____________________________________</w:t>
      </w:r>
    </w:p>
    <w:p w:rsidR="00A762C8" w:rsidRDefault="00A762C8" w:rsidP="00804353">
      <w:pPr>
        <w:spacing w:after="0" w:line="240" w:lineRule="auto"/>
        <w:ind w:left="708"/>
        <w:jc w:val="both"/>
        <w:rPr>
          <w:rFonts w:ascii="Arial" w:eastAsia="Times New Roman" w:hAnsi="Arial" w:cs="Arial"/>
          <w:iCs/>
          <w:color w:val="000000"/>
          <w:spacing w:val="5"/>
          <w:lang w:eastAsia="cs-CZ"/>
        </w:rPr>
      </w:pPr>
      <w:r>
        <w:rPr>
          <w:rFonts w:ascii="Arial" w:eastAsia="Times New Roman" w:hAnsi="Arial" w:cs="Arial"/>
          <w:iCs/>
          <w:color w:val="000000"/>
          <w:spacing w:val="5"/>
          <w:lang w:eastAsia="cs-CZ"/>
        </w:rPr>
        <w:t>Poměr:_______________________</w:t>
      </w:r>
    </w:p>
    <w:p w:rsidR="00A762C8" w:rsidRDefault="00A762C8" w:rsidP="00804353">
      <w:pPr>
        <w:spacing w:after="0" w:line="240" w:lineRule="auto"/>
        <w:ind w:left="708"/>
        <w:jc w:val="both"/>
        <w:rPr>
          <w:rFonts w:ascii="Arial" w:eastAsia="Times New Roman" w:hAnsi="Arial" w:cs="Arial"/>
          <w:iCs/>
          <w:color w:val="000000"/>
          <w:spacing w:val="5"/>
          <w:lang w:eastAsia="cs-CZ"/>
        </w:rPr>
      </w:pPr>
    </w:p>
    <w:p w:rsidR="00A762C8" w:rsidRDefault="00A762C8" w:rsidP="00804353">
      <w:pPr>
        <w:spacing w:after="0" w:line="240" w:lineRule="auto"/>
        <w:ind w:left="708"/>
        <w:jc w:val="both"/>
        <w:rPr>
          <w:rFonts w:ascii="Arial" w:eastAsia="Times New Roman" w:hAnsi="Arial" w:cs="Arial"/>
          <w:iCs/>
          <w:color w:val="000000"/>
          <w:spacing w:val="5"/>
          <w:lang w:eastAsia="cs-CZ"/>
        </w:rPr>
      </w:pPr>
      <w:r>
        <w:rPr>
          <w:rFonts w:ascii="Arial" w:eastAsia="Times New Roman" w:hAnsi="Arial" w:cs="Arial"/>
          <w:iCs/>
          <w:color w:val="000000"/>
          <w:spacing w:val="5"/>
          <w:lang w:eastAsia="cs-CZ"/>
        </w:rPr>
        <w:t>Martinovi se tam líbilo, avšak__________________________________________</w:t>
      </w:r>
    </w:p>
    <w:p w:rsidR="00A762C8" w:rsidRDefault="00A762C8" w:rsidP="00804353">
      <w:pPr>
        <w:spacing w:after="0" w:line="240" w:lineRule="auto"/>
        <w:ind w:left="708"/>
        <w:jc w:val="both"/>
        <w:rPr>
          <w:rFonts w:ascii="Arial" w:eastAsia="Times New Roman" w:hAnsi="Arial" w:cs="Arial"/>
          <w:iCs/>
          <w:color w:val="000000"/>
          <w:spacing w:val="5"/>
          <w:lang w:eastAsia="cs-CZ"/>
        </w:rPr>
      </w:pPr>
      <w:r>
        <w:rPr>
          <w:rFonts w:ascii="Arial" w:eastAsia="Times New Roman" w:hAnsi="Arial" w:cs="Arial"/>
          <w:iCs/>
          <w:color w:val="000000"/>
          <w:spacing w:val="5"/>
          <w:lang w:eastAsia="cs-CZ"/>
        </w:rPr>
        <w:t>Poměr:_______________________</w:t>
      </w:r>
    </w:p>
    <w:p w:rsidR="00A762C8" w:rsidRDefault="00A762C8" w:rsidP="00804353">
      <w:pPr>
        <w:spacing w:after="0" w:line="240" w:lineRule="auto"/>
        <w:ind w:left="708"/>
        <w:jc w:val="both"/>
        <w:rPr>
          <w:rFonts w:ascii="Arial" w:eastAsia="Times New Roman" w:hAnsi="Arial" w:cs="Arial"/>
          <w:iCs/>
          <w:color w:val="000000"/>
          <w:spacing w:val="5"/>
          <w:lang w:eastAsia="cs-CZ"/>
        </w:rPr>
      </w:pPr>
    </w:p>
    <w:p w:rsidR="00A762C8" w:rsidRDefault="00A762C8" w:rsidP="00804353">
      <w:pPr>
        <w:spacing w:after="0" w:line="240" w:lineRule="auto"/>
        <w:ind w:left="708"/>
        <w:jc w:val="both"/>
        <w:rPr>
          <w:rFonts w:ascii="Arial" w:eastAsia="Times New Roman" w:hAnsi="Arial" w:cs="Arial"/>
          <w:iCs/>
          <w:color w:val="000000"/>
          <w:spacing w:val="5"/>
          <w:lang w:eastAsia="cs-CZ"/>
        </w:rPr>
      </w:pPr>
      <w:r>
        <w:rPr>
          <w:rFonts w:ascii="Arial" w:eastAsia="Times New Roman" w:hAnsi="Arial" w:cs="Arial"/>
          <w:iCs/>
          <w:color w:val="000000"/>
          <w:spacing w:val="5"/>
          <w:lang w:eastAsia="cs-CZ"/>
        </w:rPr>
        <w:t>Včera jsme bruslili i _________________________________________________</w:t>
      </w:r>
    </w:p>
    <w:p w:rsidR="00A762C8" w:rsidRDefault="00A762C8" w:rsidP="00804353">
      <w:pPr>
        <w:spacing w:after="0" w:line="240" w:lineRule="auto"/>
        <w:ind w:left="708"/>
        <w:jc w:val="both"/>
        <w:rPr>
          <w:rFonts w:ascii="Arial" w:eastAsia="Times New Roman" w:hAnsi="Arial" w:cs="Arial"/>
          <w:iCs/>
          <w:color w:val="000000"/>
          <w:spacing w:val="5"/>
          <w:lang w:eastAsia="cs-CZ"/>
        </w:rPr>
      </w:pPr>
      <w:r>
        <w:rPr>
          <w:rFonts w:ascii="Arial" w:eastAsia="Times New Roman" w:hAnsi="Arial" w:cs="Arial"/>
          <w:iCs/>
          <w:color w:val="000000"/>
          <w:spacing w:val="5"/>
          <w:lang w:eastAsia="cs-CZ"/>
        </w:rPr>
        <w:t>Poměr:_______________________</w:t>
      </w:r>
    </w:p>
    <w:p w:rsidR="00A762C8" w:rsidRDefault="00A762C8" w:rsidP="00804353">
      <w:pPr>
        <w:spacing w:after="0" w:line="240" w:lineRule="auto"/>
        <w:ind w:left="708"/>
        <w:jc w:val="both"/>
        <w:rPr>
          <w:rFonts w:ascii="Arial" w:eastAsia="Times New Roman" w:hAnsi="Arial" w:cs="Arial"/>
          <w:iCs/>
          <w:color w:val="000000"/>
          <w:spacing w:val="5"/>
          <w:lang w:eastAsia="cs-CZ"/>
        </w:rPr>
      </w:pPr>
    </w:p>
    <w:p w:rsidR="00A762C8" w:rsidRDefault="00A762C8" w:rsidP="00804353">
      <w:pPr>
        <w:spacing w:after="0" w:line="240" w:lineRule="auto"/>
        <w:ind w:left="708"/>
        <w:jc w:val="both"/>
        <w:rPr>
          <w:rFonts w:ascii="Arial" w:eastAsia="Times New Roman" w:hAnsi="Arial" w:cs="Arial"/>
          <w:iCs/>
          <w:color w:val="000000"/>
          <w:spacing w:val="5"/>
          <w:lang w:eastAsia="cs-CZ"/>
        </w:rPr>
      </w:pPr>
      <w:r>
        <w:rPr>
          <w:rFonts w:ascii="Arial" w:eastAsia="Times New Roman" w:hAnsi="Arial" w:cs="Arial"/>
          <w:iCs/>
          <w:color w:val="000000"/>
          <w:spacing w:val="5"/>
          <w:lang w:eastAsia="cs-CZ"/>
        </w:rPr>
        <w:t>Bavil ho nejen tenis, dokonce _________________________________________</w:t>
      </w:r>
    </w:p>
    <w:p w:rsidR="00A762C8" w:rsidRDefault="00A762C8" w:rsidP="00804353">
      <w:pPr>
        <w:spacing w:after="0" w:line="240" w:lineRule="auto"/>
        <w:ind w:left="708"/>
        <w:jc w:val="both"/>
        <w:rPr>
          <w:rFonts w:ascii="Arial" w:eastAsia="Times New Roman" w:hAnsi="Arial" w:cs="Arial"/>
          <w:iCs/>
          <w:color w:val="000000"/>
          <w:spacing w:val="5"/>
          <w:lang w:eastAsia="cs-CZ"/>
        </w:rPr>
      </w:pPr>
      <w:r>
        <w:rPr>
          <w:rFonts w:ascii="Arial" w:eastAsia="Times New Roman" w:hAnsi="Arial" w:cs="Arial"/>
          <w:iCs/>
          <w:color w:val="000000"/>
          <w:spacing w:val="5"/>
          <w:lang w:eastAsia="cs-CZ"/>
        </w:rPr>
        <w:t xml:space="preserve">Poměr: </w:t>
      </w:r>
    </w:p>
    <w:p w:rsidR="00A762C8" w:rsidRDefault="00A762C8" w:rsidP="00804353">
      <w:pPr>
        <w:spacing w:after="0" w:line="240" w:lineRule="auto"/>
        <w:ind w:left="708"/>
        <w:jc w:val="both"/>
        <w:rPr>
          <w:rFonts w:ascii="Arial" w:eastAsia="Times New Roman" w:hAnsi="Arial" w:cs="Arial"/>
          <w:iCs/>
          <w:color w:val="000000"/>
          <w:spacing w:val="5"/>
          <w:lang w:eastAsia="cs-CZ"/>
        </w:rPr>
      </w:pPr>
    </w:p>
    <w:p w:rsidR="00A762C8" w:rsidRDefault="00A762C8" w:rsidP="00804353">
      <w:pPr>
        <w:spacing w:after="0" w:line="240" w:lineRule="auto"/>
        <w:ind w:left="708"/>
        <w:jc w:val="both"/>
        <w:rPr>
          <w:rFonts w:ascii="Arial" w:eastAsia="Times New Roman" w:hAnsi="Arial" w:cs="Arial"/>
          <w:iCs/>
          <w:color w:val="000000"/>
          <w:spacing w:val="5"/>
          <w:lang w:eastAsia="cs-CZ"/>
        </w:rPr>
      </w:pPr>
      <w:r>
        <w:rPr>
          <w:rFonts w:ascii="Arial" w:eastAsia="Times New Roman" w:hAnsi="Arial" w:cs="Arial"/>
          <w:iCs/>
          <w:color w:val="000000"/>
          <w:spacing w:val="5"/>
          <w:lang w:eastAsia="cs-CZ"/>
        </w:rPr>
        <w:t>Maruška nebyla šťastná, a proto________________________________________</w:t>
      </w:r>
    </w:p>
    <w:p w:rsidR="00A762C8" w:rsidRDefault="00A762C8" w:rsidP="00804353">
      <w:pPr>
        <w:spacing w:after="0" w:line="240" w:lineRule="auto"/>
        <w:ind w:left="708"/>
        <w:jc w:val="both"/>
        <w:rPr>
          <w:rFonts w:ascii="Arial" w:eastAsia="Times New Roman" w:hAnsi="Arial" w:cs="Arial"/>
          <w:iCs/>
          <w:color w:val="000000"/>
          <w:spacing w:val="5"/>
          <w:lang w:eastAsia="cs-CZ"/>
        </w:rPr>
      </w:pPr>
      <w:r>
        <w:rPr>
          <w:rFonts w:ascii="Arial" w:eastAsia="Times New Roman" w:hAnsi="Arial" w:cs="Arial"/>
          <w:iCs/>
          <w:color w:val="000000"/>
          <w:spacing w:val="5"/>
          <w:lang w:eastAsia="cs-CZ"/>
        </w:rPr>
        <w:t xml:space="preserve">Poměr: </w:t>
      </w:r>
    </w:p>
    <w:p w:rsidR="00A762C8" w:rsidRDefault="00A762C8" w:rsidP="00804353">
      <w:pPr>
        <w:spacing w:after="0" w:line="240" w:lineRule="auto"/>
        <w:ind w:left="708"/>
        <w:jc w:val="both"/>
        <w:rPr>
          <w:rFonts w:ascii="Arial" w:eastAsia="Times New Roman" w:hAnsi="Arial" w:cs="Arial"/>
          <w:iCs/>
          <w:color w:val="000000"/>
          <w:spacing w:val="5"/>
          <w:lang w:eastAsia="cs-CZ"/>
        </w:rPr>
      </w:pPr>
    </w:p>
    <w:p w:rsidR="00A762C8" w:rsidRDefault="00A762C8" w:rsidP="00804353">
      <w:pPr>
        <w:spacing w:after="0" w:line="240" w:lineRule="auto"/>
        <w:ind w:left="708"/>
        <w:jc w:val="both"/>
        <w:rPr>
          <w:rFonts w:ascii="Arial" w:eastAsia="Times New Roman" w:hAnsi="Arial" w:cs="Arial"/>
          <w:iCs/>
          <w:color w:val="000000"/>
          <w:spacing w:val="5"/>
          <w:lang w:eastAsia="cs-CZ"/>
        </w:rPr>
      </w:pPr>
    </w:p>
    <w:p w:rsidR="00A762C8" w:rsidRDefault="00A762C8" w:rsidP="00804353">
      <w:pPr>
        <w:spacing w:after="0" w:line="240" w:lineRule="auto"/>
        <w:ind w:left="708"/>
        <w:jc w:val="both"/>
        <w:rPr>
          <w:rFonts w:ascii="Arial" w:eastAsia="Times New Roman" w:hAnsi="Arial" w:cs="Arial"/>
          <w:b/>
          <w:iCs/>
          <w:color w:val="000000"/>
          <w:spacing w:val="5"/>
          <w:lang w:eastAsia="cs-CZ"/>
        </w:rPr>
      </w:pPr>
      <w:r>
        <w:rPr>
          <w:rFonts w:ascii="Arial" w:eastAsia="Times New Roman" w:hAnsi="Arial" w:cs="Arial"/>
          <w:b/>
          <w:iCs/>
          <w:color w:val="000000"/>
          <w:spacing w:val="5"/>
          <w:lang w:eastAsia="cs-CZ"/>
        </w:rPr>
        <w:t xml:space="preserve">3. Slohové cvičení </w:t>
      </w:r>
    </w:p>
    <w:p w:rsidR="00A762C8" w:rsidRDefault="00A762C8" w:rsidP="00804353">
      <w:pPr>
        <w:spacing w:after="0" w:line="240" w:lineRule="auto"/>
        <w:ind w:left="708"/>
        <w:jc w:val="both"/>
        <w:rPr>
          <w:rFonts w:ascii="Arial" w:eastAsia="Times New Roman" w:hAnsi="Arial" w:cs="Arial"/>
          <w:b/>
          <w:iCs/>
          <w:color w:val="000000"/>
          <w:spacing w:val="5"/>
          <w:lang w:eastAsia="cs-CZ"/>
        </w:rPr>
      </w:pPr>
      <w:r>
        <w:rPr>
          <w:rFonts w:ascii="Arial" w:eastAsia="Times New Roman" w:hAnsi="Arial" w:cs="Arial"/>
          <w:b/>
          <w:iCs/>
          <w:color w:val="000000"/>
          <w:spacing w:val="5"/>
          <w:lang w:eastAsia="cs-CZ"/>
        </w:rPr>
        <w:t xml:space="preserve">Vymysli vlastní příběh, ve kterém použiješ všechna následující slova. </w:t>
      </w:r>
      <w:r w:rsidR="0094020B">
        <w:rPr>
          <w:rFonts w:ascii="Arial" w:eastAsia="Times New Roman" w:hAnsi="Arial" w:cs="Arial"/>
          <w:b/>
          <w:iCs/>
          <w:color w:val="000000"/>
          <w:spacing w:val="5"/>
          <w:lang w:eastAsia="cs-CZ"/>
        </w:rPr>
        <w:t>U těchto slov můžeš měnit jejich tvar – můžeš je skloňovat i časovat.</w:t>
      </w:r>
    </w:p>
    <w:p w:rsidR="00A762C8" w:rsidRDefault="00A762C8" w:rsidP="00804353">
      <w:pPr>
        <w:spacing w:after="0" w:line="240" w:lineRule="auto"/>
        <w:ind w:left="708"/>
        <w:jc w:val="both"/>
        <w:rPr>
          <w:rFonts w:ascii="Arial" w:eastAsia="Times New Roman" w:hAnsi="Arial" w:cs="Arial"/>
          <w:b/>
          <w:iCs/>
          <w:color w:val="000000"/>
          <w:spacing w:val="5"/>
          <w:lang w:eastAsia="cs-CZ"/>
        </w:rPr>
      </w:pPr>
      <w:r>
        <w:rPr>
          <w:rFonts w:ascii="Arial" w:eastAsia="Times New Roman" w:hAnsi="Arial" w:cs="Arial"/>
          <w:b/>
          <w:iCs/>
          <w:color w:val="000000"/>
          <w:spacing w:val="5"/>
          <w:lang w:eastAsia="cs-CZ"/>
        </w:rPr>
        <w:t xml:space="preserve">Slohový útvar – vypravování. Nezapomeň na zajímavou zápletku: </w:t>
      </w:r>
    </w:p>
    <w:p w:rsidR="00A762C8" w:rsidRDefault="00A762C8" w:rsidP="00804353">
      <w:pPr>
        <w:spacing w:after="0" w:line="240" w:lineRule="auto"/>
        <w:ind w:left="708"/>
        <w:jc w:val="both"/>
        <w:rPr>
          <w:rFonts w:ascii="Arial" w:eastAsia="Times New Roman" w:hAnsi="Arial" w:cs="Arial"/>
          <w:b/>
          <w:iCs/>
          <w:color w:val="000000"/>
          <w:spacing w:val="5"/>
          <w:lang w:eastAsia="cs-CZ"/>
        </w:rPr>
      </w:pPr>
    </w:p>
    <w:p w:rsidR="00A762C8" w:rsidRDefault="00A762C8" w:rsidP="00804353">
      <w:pPr>
        <w:spacing w:after="0" w:line="240" w:lineRule="auto"/>
        <w:ind w:left="708"/>
        <w:jc w:val="both"/>
        <w:rPr>
          <w:rFonts w:ascii="Arial" w:eastAsia="Times New Roman" w:hAnsi="Arial" w:cs="Arial"/>
          <w:iCs/>
          <w:color w:val="000000"/>
          <w:spacing w:val="5"/>
          <w:lang w:eastAsia="cs-CZ"/>
        </w:rPr>
      </w:pPr>
      <w:r>
        <w:rPr>
          <w:rFonts w:ascii="Arial" w:eastAsia="Times New Roman" w:hAnsi="Arial" w:cs="Arial"/>
          <w:b/>
          <w:iCs/>
          <w:color w:val="000000"/>
          <w:spacing w:val="5"/>
          <w:lang w:eastAsia="cs-CZ"/>
        </w:rPr>
        <w:t xml:space="preserve">Slova: </w:t>
      </w:r>
    </w:p>
    <w:p w:rsidR="0094020B" w:rsidRDefault="0094020B" w:rsidP="00804353">
      <w:pPr>
        <w:spacing w:after="0" w:line="240" w:lineRule="auto"/>
        <w:ind w:left="708"/>
        <w:jc w:val="both"/>
        <w:rPr>
          <w:rFonts w:ascii="Arial" w:eastAsia="Times New Roman" w:hAnsi="Arial" w:cs="Arial"/>
          <w:iCs/>
          <w:color w:val="000000"/>
          <w:spacing w:val="5"/>
          <w:lang w:eastAsia="cs-CZ"/>
        </w:rPr>
      </w:pPr>
      <w:r>
        <w:rPr>
          <w:rFonts w:ascii="Arial" w:eastAsia="Times New Roman" w:hAnsi="Arial" w:cs="Arial"/>
          <w:iCs/>
          <w:color w:val="000000"/>
          <w:spacing w:val="5"/>
          <w:lang w:eastAsia="cs-CZ"/>
        </w:rPr>
        <w:t>Balit, utěrka, slibovat, síla, Lucie, krást, tajemství, litovat, brýle, popsat, záhada, voda, bratr, ležet, chyba</w:t>
      </w:r>
    </w:p>
    <w:p w:rsidR="0094020B" w:rsidRDefault="0094020B" w:rsidP="00804353">
      <w:pPr>
        <w:spacing w:after="0" w:line="240" w:lineRule="auto"/>
        <w:ind w:left="708"/>
        <w:jc w:val="both"/>
        <w:rPr>
          <w:rFonts w:ascii="Arial" w:eastAsia="Times New Roman" w:hAnsi="Arial" w:cs="Arial"/>
          <w:iCs/>
          <w:color w:val="000000"/>
          <w:spacing w:val="5"/>
          <w:lang w:eastAsia="cs-CZ"/>
        </w:rPr>
      </w:pPr>
    </w:p>
    <w:p w:rsidR="004E06A1" w:rsidRDefault="0094020B" w:rsidP="0094020B">
      <w:pPr>
        <w:spacing w:after="0" w:line="360" w:lineRule="auto"/>
        <w:ind w:left="709"/>
        <w:jc w:val="both"/>
      </w:pPr>
      <w:r>
        <w:rPr>
          <w:rFonts w:ascii="Arial" w:eastAsia="Times New Roman" w:hAnsi="Arial" w:cs="Arial"/>
          <w:iCs/>
          <w:color w:val="000000"/>
          <w:spacing w:val="5"/>
          <w:lang w:eastAsia="cs-C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93D18">
        <w:rPr>
          <w:rFonts w:ascii="Arial" w:eastAsia="Times New Roman" w:hAnsi="Arial" w:cs="Arial"/>
          <w:iCs/>
          <w:color w:val="000000"/>
          <w:spacing w:val="5"/>
          <w:lang w:eastAsia="cs-CZ"/>
        </w:rPr>
        <w:t>______________________</w:t>
      </w:r>
    </w:p>
    <w:sectPr w:rsidR="004E0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E71CC"/>
    <w:multiLevelType w:val="multilevel"/>
    <w:tmpl w:val="E1ECB3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C7A07CD"/>
    <w:multiLevelType w:val="multilevel"/>
    <w:tmpl w:val="FAC0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9C165C"/>
    <w:multiLevelType w:val="hybridMultilevel"/>
    <w:tmpl w:val="DEE46DD0"/>
    <w:lvl w:ilvl="0" w:tplc="185AA78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C3DB3"/>
    <w:multiLevelType w:val="hybridMultilevel"/>
    <w:tmpl w:val="A3D0F4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A1EE8"/>
    <w:multiLevelType w:val="multilevel"/>
    <w:tmpl w:val="BF7C9A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52D171DF"/>
    <w:multiLevelType w:val="multilevel"/>
    <w:tmpl w:val="B53E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880C71"/>
    <w:multiLevelType w:val="multilevel"/>
    <w:tmpl w:val="DB6AF4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599169D8"/>
    <w:multiLevelType w:val="multilevel"/>
    <w:tmpl w:val="93187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3C6E88"/>
    <w:multiLevelType w:val="multilevel"/>
    <w:tmpl w:val="28C2F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AC3360"/>
    <w:multiLevelType w:val="hybridMultilevel"/>
    <w:tmpl w:val="83D030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443F4D"/>
    <w:multiLevelType w:val="multilevel"/>
    <w:tmpl w:val="3D182B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76DA5FC8"/>
    <w:multiLevelType w:val="multilevel"/>
    <w:tmpl w:val="8D962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142507"/>
    <w:multiLevelType w:val="multilevel"/>
    <w:tmpl w:val="4CBC24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10"/>
  </w:num>
  <w:num w:numId="8">
    <w:abstractNumId w:val="11"/>
  </w:num>
  <w:num w:numId="9">
    <w:abstractNumId w:val="0"/>
  </w:num>
  <w:num w:numId="10">
    <w:abstractNumId w:val="5"/>
  </w:num>
  <w:num w:numId="11">
    <w:abstractNumId w:val="12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370"/>
    <w:rsid w:val="004E06A1"/>
    <w:rsid w:val="00696370"/>
    <w:rsid w:val="00804353"/>
    <w:rsid w:val="0094020B"/>
    <w:rsid w:val="00A762C8"/>
    <w:rsid w:val="00B93D18"/>
    <w:rsid w:val="00E6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FDE37"/>
  <w15:chartTrackingRefBased/>
  <w15:docId w15:val="{E64BE744-0FEC-4E83-B46B-9B41E8E20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637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6370"/>
    <w:pPr>
      <w:ind w:left="720"/>
      <w:contextualSpacing/>
    </w:pPr>
  </w:style>
  <w:style w:type="table" w:styleId="Mkatabulky">
    <w:name w:val="Table Grid"/>
    <w:basedOn w:val="Normlntabulka"/>
    <w:uiPriority w:val="39"/>
    <w:rsid w:val="00E66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E66650"/>
    <w:rPr>
      <w:i/>
      <w:iCs/>
    </w:rPr>
  </w:style>
  <w:style w:type="character" w:styleId="Siln">
    <w:name w:val="Strong"/>
    <w:basedOn w:val="Standardnpsmoodstavce"/>
    <w:uiPriority w:val="22"/>
    <w:qFormat/>
    <w:rsid w:val="00E6665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04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201">
          <w:blockQuote w:val="1"/>
          <w:marLeft w:val="15"/>
          <w:marRight w:val="0"/>
          <w:marTop w:val="0"/>
          <w:marBottom w:val="0"/>
          <w:divBdr>
            <w:top w:val="none" w:sz="0" w:space="0" w:color="auto"/>
            <w:left w:val="single" w:sz="36" w:space="8" w:color="ADD8E6"/>
            <w:bottom w:val="none" w:sz="0" w:space="0" w:color="auto"/>
            <w:right w:val="none" w:sz="0" w:space="0" w:color="auto"/>
          </w:divBdr>
          <w:divsChild>
            <w:div w:id="12623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594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Kolompárová Veronika, Mgr.</dc:creator>
  <cp:keywords/>
  <dc:description/>
  <cp:lastModifiedBy>Kolompárová Veronika, Mgr.</cp:lastModifiedBy>
  <cp:revision>1</cp:revision>
  <dcterms:created xsi:type="dcterms:W3CDTF">2021-01-19T20:13:00Z</dcterms:created>
  <dcterms:modified xsi:type="dcterms:W3CDTF">2021-01-19T21:10:00Z</dcterms:modified>
</cp:coreProperties>
</file>